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572" w:tblpY="214"/>
        <w:tblW w:w="10065" w:type="dxa"/>
        <w:tblLayout w:type="fixed"/>
        <w:tblLook w:val="04A0" w:firstRow="1" w:lastRow="0" w:firstColumn="1" w:lastColumn="0" w:noHBand="0" w:noVBand="1"/>
      </w:tblPr>
      <w:tblGrid>
        <w:gridCol w:w="2015"/>
        <w:gridCol w:w="1799"/>
        <w:gridCol w:w="2333"/>
        <w:gridCol w:w="2353"/>
        <w:gridCol w:w="1565"/>
      </w:tblGrid>
      <w:tr w:rsidR="00246FDE" w:rsidRPr="007B2E15" w14:paraId="0E7EF29E" w14:textId="77777777" w:rsidTr="00C27B5E">
        <w:trPr>
          <w:trHeight w:val="516"/>
        </w:trPr>
        <w:tc>
          <w:tcPr>
            <w:tcW w:w="2015" w:type="dxa"/>
            <w:vMerge w:val="restart"/>
            <w:tcBorders>
              <w:top w:val="single" w:sz="4" w:space="0" w:color="auto"/>
              <w:left w:val="single" w:sz="4" w:space="0" w:color="auto"/>
              <w:right w:val="single" w:sz="4" w:space="0" w:color="auto"/>
            </w:tcBorders>
          </w:tcPr>
          <w:p w14:paraId="38440BC0" w14:textId="77777777" w:rsidR="00246FDE" w:rsidRPr="007B2E15" w:rsidRDefault="00246FDE" w:rsidP="00C27B5E">
            <w:pPr>
              <w:pStyle w:val="Header"/>
              <w:jc w:val="center"/>
              <w:rPr>
                <w:rFonts w:cs="B Nazanin"/>
                <w:b/>
                <w:bCs/>
                <w:sz w:val="28"/>
                <w:szCs w:val="28"/>
                <w:rtl/>
              </w:rPr>
            </w:pPr>
            <w:r w:rsidRPr="007B2E15">
              <w:rPr>
                <w:rFonts w:cs="B Nazanin"/>
                <w:b/>
                <w:bCs/>
                <w:noProof/>
                <w:sz w:val="28"/>
                <w:szCs w:val="28"/>
                <w:rtl/>
              </w:rPr>
              <w:drawing>
                <wp:inline distT="0" distB="0" distL="0" distR="0" wp14:anchorId="54D0602F" wp14:editId="5906D565">
                  <wp:extent cx="647700" cy="628650"/>
                  <wp:effectExtent l="0" t="0" r="0" b="0"/>
                  <wp:docPr id="12" name="Picture 6" descr="C:\Documents and Settings\NPSoft\Local Settings\Temporary Internet Files\Content.Word\1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NPSoft\Local Settings\Temporary Internet Files\Content.Word\11 copy.jpg"/>
                          <pic:cNvPicPr>
                            <a:picLocks noChangeAspect="1" noChangeArrowheads="1"/>
                          </pic:cNvPicPr>
                        </pic:nvPicPr>
                        <pic:blipFill>
                          <a:blip r:embed="rId4"/>
                          <a:srcRect/>
                          <a:stretch>
                            <a:fillRect/>
                          </a:stretch>
                        </pic:blipFill>
                        <pic:spPr bwMode="auto">
                          <a:xfrm>
                            <a:off x="0" y="0"/>
                            <a:ext cx="647700" cy="628650"/>
                          </a:xfrm>
                          <a:prstGeom prst="rect">
                            <a:avLst/>
                          </a:prstGeom>
                          <a:noFill/>
                          <a:ln w="9525">
                            <a:noFill/>
                            <a:miter lim="800000"/>
                            <a:headEnd/>
                            <a:tailEnd/>
                          </a:ln>
                        </pic:spPr>
                      </pic:pic>
                    </a:graphicData>
                  </a:graphic>
                </wp:inline>
              </w:drawing>
            </w:r>
          </w:p>
          <w:p w14:paraId="25839AEB" w14:textId="77777777" w:rsidR="00246FDE" w:rsidRPr="000156AE" w:rsidRDefault="00246FDE" w:rsidP="00C27B5E">
            <w:pPr>
              <w:pStyle w:val="Header"/>
              <w:jc w:val="center"/>
              <w:rPr>
                <w:rFonts w:asciiTheme="majorBidi" w:hAnsiTheme="majorBidi" w:cs="B Nazanin"/>
                <w:b/>
                <w:bCs/>
                <w:rtl/>
              </w:rPr>
            </w:pPr>
            <w:r w:rsidRPr="000156AE">
              <w:rPr>
                <w:rFonts w:asciiTheme="majorBidi" w:hAnsiTheme="majorBidi" w:cs="B Nazanin"/>
                <w:b/>
                <w:bCs/>
                <w:rtl/>
              </w:rPr>
              <w:t>دفتر بهبود کیفیت</w:t>
            </w:r>
          </w:p>
        </w:tc>
        <w:tc>
          <w:tcPr>
            <w:tcW w:w="8050" w:type="dxa"/>
            <w:gridSpan w:val="4"/>
            <w:tcBorders>
              <w:top w:val="single" w:sz="4" w:space="0" w:color="auto"/>
              <w:left w:val="single" w:sz="4" w:space="0" w:color="auto"/>
              <w:bottom w:val="single" w:sz="4" w:space="0" w:color="auto"/>
              <w:right w:val="single" w:sz="4" w:space="0" w:color="auto"/>
            </w:tcBorders>
          </w:tcPr>
          <w:p w14:paraId="44DAFEDD" w14:textId="77777777" w:rsidR="00246FDE" w:rsidRPr="004D599F" w:rsidRDefault="00246FDE" w:rsidP="00C27B5E">
            <w:pPr>
              <w:pStyle w:val="Header"/>
              <w:jc w:val="center"/>
              <w:rPr>
                <w:rFonts w:asciiTheme="majorBidi" w:hAnsiTheme="majorBidi" w:cs="B Nazanin"/>
                <w:b/>
                <w:bCs/>
                <w:rtl/>
              </w:rPr>
            </w:pPr>
            <w:r w:rsidRPr="004D599F">
              <w:rPr>
                <w:rFonts w:asciiTheme="majorBidi" w:hAnsiTheme="majorBidi" w:cs="B Nazanin"/>
                <w:b/>
                <w:bCs/>
                <w:rtl/>
              </w:rPr>
              <w:t>دانشگاه علوم پزشکی و خدمات بهداشتی درمانی فسا</w:t>
            </w:r>
          </w:p>
          <w:p w14:paraId="207047CB" w14:textId="77777777" w:rsidR="00246FDE" w:rsidRPr="00101237" w:rsidRDefault="00246FDE" w:rsidP="00C27B5E">
            <w:pPr>
              <w:pStyle w:val="Header"/>
              <w:jc w:val="center"/>
              <w:rPr>
                <w:rFonts w:asciiTheme="majorBidi" w:hAnsiTheme="majorBidi" w:cs="B Nazanin"/>
                <w:b/>
                <w:bCs/>
                <w:sz w:val="28"/>
                <w:szCs w:val="28"/>
                <w:rtl/>
                <w:lang w:val="en-AU" w:bidi="fa-IR"/>
              </w:rPr>
            </w:pPr>
            <w:r w:rsidRPr="004D599F">
              <w:rPr>
                <w:rFonts w:asciiTheme="majorBidi" w:hAnsiTheme="majorBidi" w:cs="B Nazanin"/>
                <w:b/>
                <w:bCs/>
                <w:rtl/>
              </w:rPr>
              <w:t xml:space="preserve">مرکز آموزشی درمانی </w:t>
            </w:r>
            <w:r w:rsidRPr="004D599F">
              <w:rPr>
                <w:rFonts w:asciiTheme="majorBidi" w:hAnsiTheme="majorBidi" w:cs="B Nazanin"/>
                <w:b/>
                <w:bCs/>
                <w:rtl/>
                <w:lang w:val="en-AU" w:bidi="fa-IR"/>
              </w:rPr>
              <w:t>بیمارستان دکتر علی شریعتی</w:t>
            </w:r>
          </w:p>
        </w:tc>
      </w:tr>
      <w:tr w:rsidR="00246FDE" w:rsidRPr="007B2E15" w14:paraId="293A28FC" w14:textId="77777777" w:rsidTr="00C27B5E">
        <w:trPr>
          <w:trHeight w:val="498"/>
        </w:trPr>
        <w:tc>
          <w:tcPr>
            <w:tcW w:w="2015" w:type="dxa"/>
            <w:vMerge/>
            <w:tcBorders>
              <w:left w:val="single" w:sz="4" w:space="0" w:color="auto"/>
              <w:right w:val="single" w:sz="4" w:space="0" w:color="auto"/>
            </w:tcBorders>
          </w:tcPr>
          <w:p w14:paraId="372E4FE5" w14:textId="77777777" w:rsidR="00246FDE" w:rsidRPr="007B2E15" w:rsidRDefault="00246FDE" w:rsidP="00C27B5E">
            <w:pPr>
              <w:pStyle w:val="Header"/>
              <w:jc w:val="center"/>
              <w:rPr>
                <w:rFonts w:cs="B Nazanin"/>
                <w:b/>
                <w:bCs/>
                <w:noProof/>
                <w:sz w:val="28"/>
                <w:szCs w:val="28"/>
                <w:rtl/>
              </w:rPr>
            </w:pPr>
          </w:p>
        </w:tc>
        <w:tc>
          <w:tcPr>
            <w:tcW w:w="1799" w:type="dxa"/>
            <w:tcBorders>
              <w:top w:val="single" w:sz="4" w:space="0" w:color="auto"/>
              <w:left w:val="single" w:sz="4" w:space="0" w:color="auto"/>
              <w:bottom w:val="single" w:sz="4" w:space="0" w:color="auto"/>
              <w:right w:val="single" w:sz="4" w:space="0" w:color="auto"/>
            </w:tcBorders>
          </w:tcPr>
          <w:p w14:paraId="06BBDC63" w14:textId="77777777" w:rsidR="00246FDE" w:rsidRPr="005227FB" w:rsidRDefault="00246FDE" w:rsidP="00C27B5E">
            <w:pPr>
              <w:pStyle w:val="Footer"/>
              <w:jc w:val="center"/>
              <w:rPr>
                <w:rFonts w:asciiTheme="majorBidi" w:hAnsiTheme="majorBidi" w:cs="B Nazanin"/>
                <w:b/>
                <w:bCs/>
                <w:rtl/>
                <w:lang w:bidi="fa-IR"/>
              </w:rPr>
            </w:pPr>
            <w:r>
              <w:rPr>
                <w:rFonts w:asciiTheme="majorBidi" w:hAnsiTheme="majorBidi" w:cs="B Nazanin" w:hint="cs"/>
                <w:b/>
                <w:bCs/>
                <w:rtl/>
                <w:lang w:bidi="fa-IR"/>
              </w:rPr>
              <w:t>تعداد صفحات : 2</w:t>
            </w:r>
          </w:p>
        </w:tc>
        <w:tc>
          <w:tcPr>
            <w:tcW w:w="2333" w:type="dxa"/>
            <w:tcBorders>
              <w:top w:val="single" w:sz="4" w:space="0" w:color="auto"/>
              <w:left w:val="single" w:sz="4" w:space="0" w:color="auto"/>
              <w:bottom w:val="single" w:sz="4" w:space="0" w:color="auto"/>
              <w:right w:val="single" w:sz="4" w:space="0" w:color="auto"/>
            </w:tcBorders>
          </w:tcPr>
          <w:p w14:paraId="70026D6C" w14:textId="3CE18B64" w:rsidR="00246FDE" w:rsidRPr="005227FB" w:rsidRDefault="00246FDE" w:rsidP="00781599">
            <w:pPr>
              <w:pStyle w:val="Footer"/>
              <w:jc w:val="center"/>
              <w:rPr>
                <w:rFonts w:asciiTheme="majorBidi" w:hAnsiTheme="majorBidi" w:cs="B Nazanin"/>
                <w:b/>
                <w:bCs/>
                <w:rtl/>
                <w:lang w:bidi="fa-IR"/>
              </w:rPr>
            </w:pPr>
            <w:r w:rsidRPr="005227FB">
              <w:rPr>
                <w:rFonts w:asciiTheme="majorBidi" w:hAnsiTheme="majorBidi" w:cs="B Nazanin" w:hint="cs"/>
                <w:b/>
                <w:bCs/>
                <w:rtl/>
              </w:rPr>
              <w:t xml:space="preserve">تاریخ ابلاغ </w:t>
            </w:r>
            <w:r w:rsidRPr="005227FB">
              <w:rPr>
                <w:rFonts w:asciiTheme="majorBidi" w:hAnsiTheme="majorBidi" w:cs="B Nazanin"/>
                <w:b/>
                <w:bCs/>
                <w:rtl/>
              </w:rPr>
              <w:t>:</w:t>
            </w:r>
            <w:r>
              <w:rPr>
                <w:rFonts w:asciiTheme="majorBidi" w:hAnsiTheme="majorBidi" w:cs="B Nazanin" w:hint="cs"/>
                <w:b/>
                <w:bCs/>
                <w:rtl/>
                <w:lang w:bidi="fa-IR"/>
              </w:rPr>
              <w:t xml:space="preserve"> آذر ماه </w:t>
            </w:r>
            <w:r w:rsidR="00781599" w:rsidRPr="00781599">
              <w:rPr>
                <w:rFonts w:asciiTheme="majorBidi" w:hAnsiTheme="majorBidi" w:cs="B Nazanin"/>
                <w:b/>
                <w:bCs/>
                <w:lang w:bidi="fa-IR"/>
              </w:rPr>
              <w:t>1403</w:t>
            </w:r>
          </w:p>
        </w:tc>
        <w:tc>
          <w:tcPr>
            <w:tcW w:w="2353" w:type="dxa"/>
            <w:tcBorders>
              <w:top w:val="single" w:sz="4" w:space="0" w:color="auto"/>
              <w:left w:val="single" w:sz="4" w:space="0" w:color="auto"/>
              <w:bottom w:val="single" w:sz="4" w:space="0" w:color="auto"/>
              <w:right w:val="single" w:sz="4" w:space="0" w:color="auto"/>
            </w:tcBorders>
          </w:tcPr>
          <w:p w14:paraId="282CAF90" w14:textId="719D8558" w:rsidR="00246FDE" w:rsidRPr="00781599" w:rsidRDefault="00246FDE" w:rsidP="00781599">
            <w:pPr>
              <w:pStyle w:val="Footer"/>
              <w:jc w:val="center"/>
              <w:rPr>
                <w:rFonts w:cs="B Nazanin"/>
                <w:rtl/>
                <w:lang w:bidi="fa-IR"/>
              </w:rPr>
            </w:pPr>
            <w:r w:rsidRPr="005227FB">
              <w:rPr>
                <w:rFonts w:asciiTheme="majorBidi" w:hAnsiTheme="majorBidi" w:cs="B Nazanin" w:hint="cs"/>
                <w:b/>
                <w:bCs/>
                <w:rtl/>
              </w:rPr>
              <w:t xml:space="preserve">تاریخ </w:t>
            </w:r>
            <w:r>
              <w:rPr>
                <w:rFonts w:asciiTheme="majorBidi" w:hAnsiTheme="majorBidi" w:cs="B Nazanin" w:hint="cs"/>
                <w:b/>
                <w:bCs/>
                <w:rtl/>
              </w:rPr>
              <w:t xml:space="preserve"> بازنگری</w:t>
            </w:r>
            <w:r w:rsidRPr="005227FB">
              <w:rPr>
                <w:rFonts w:asciiTheme="majorBidi" w:hAnsiTheme="majorBidi" w:cs="B Nazanin" w:hint="cs"/>
                <w:b/>
                <w:bCs/>
                <w:rtl/>
              </w:rPr>
              <w:t xml:space="preserve"> : </w:t>
            </w:r>
            <w:r>
              <w:rPr>
                <w:rFonts w:cs="B Nazanin" w:hint="cs"/>
                <w:b/>
                <w:bCs/>
                <w:rtl/>
                <w:lang w:bidi="fa-IR"/>
              </w:rPr>
              <w:t xml:space="preserve"> آبان ماه </w:t>
            </w:r>
            <w:r w:rsidR="00781599" w:rsidRPr="00781599">
              <w:rPr>
                <w:rFonts w:cs="B Nazanin"/>
                <w:b/>
                <w:bCs/>
                <w:lang w:bidi="fa-IR"/>
              </w:rPr>
              <w:t>1403</w:t>
            </w:r>
          </w:p>
        </w:tc>
        <w:tc>
          <w:tcPr>
            <w:tcW w:w="1565" w:type="dxa"/>
            <w:tcBorders>
              <w:top w:val="single" w:sz="4" w:space="0" w:color="auto"/>
              <w:left w:val="single" w:sz="4" w:space="0" w:color="auto"/>
              <w:bottom w:val="single" w:sz="4" w:space="0" w:color="auto"/>
              <w:right w:val="single" w:sz="4" w:space="0" w:color="auto"/>
            </w:tcBorders>
          </w:tcPr>
          <w:p w14:paraId="5557ED5F" w14:textId="26D83F41" w:rsidR="00246FDE" w:rsidRPr="005227FB" w:rsidRDefault="00246FDE" w:rsidP="00F11E9A">
            <w:pPr>
              <w:pStyle w:val="Footer"/>
              <w:bidi w:val="0"/>
              <w:rPr>
                <w:rFonts w:cs="B Nazanin"/>
                <w:b/>
                <w:bCs/>
                <w:rtl/>
                <w:lang w:bidi="fa-IR"/>
              </w:rPr>
            </w:pPr>
            <w:r w:rsidRPr="005227FB">
              <w:rPr>
                <w:rFonts w:asciiTheme="majorBidi" w:hAnsiTheme="majorBidi" w:cs="B Nazanin"/>
                <w:b/>
                <w:bCs/>
                <w:rtl/>
              </w:rPr>
              <w:t>شماره سند</w:t>
            </w:r>
            <w:r>
              <w:rPr>
                <w:rFonts w:asciiTheme="majorBidi" w:hAnsiTheme="majorBidi" w:cs="B Nazanin" w:hint="cs"/>
                <w:b/>
                <w:bCs/>
                <w:rtl/>
              </w:rPr>
              <w:t xml:space="preserve"> </w:t>
            </w:r>
            <w:r>
              <w:rPr>
                <w:rFonts w:cs="B Nazanin"/>
                <w:b/>
                <w:bCs/>
                <w:lang w:bidi="fa-IR"/>
              </w:rPr>
              <w:t>Ps/</w:t>
            </w:r>
            <w:r w:rsidR="00A05BBD">
              <w:rPr>
                <w:rFonts w:cs="B Nazanin"/>
                <w:b/>
                <w:bCs/>
                <w:lang w:bidi="fa-IR"/>
              </w:rPr>
              <w:t>010</w:t>
            </w:r>
            <w:r w:rsidR="00724BCC">
              <w:rPr>
                <w:rFonts w:cs="B Nazanin"/>
                <w:b/>
                <w:bCs/>
                <w:lang w:bidi="fa-IR"/>
              </w:rPr>
              <w:t>1</w:t>
            </w:r>
            <w:r w:rsidR="00F11E9A">
              <w:rPr>
                <w:rFonts w:cs="B Nazanin"/>
                <w:b/>
                <w:bCs/>
                <w:lang w:bidi="fa-IR"/>
              </w:rPr>
              <w:t>1</w:t>
            </w:r>
            <w:r>
              <w:rPr>
                <w:rFonts w:cs="B Nazanin"/>
                <w:b/>
                <w:bCs/>
                <w:lang w:bidi="fa-IR"/>
              </w:rPr>
              <w:t>/0</w:t>
            </w:r>
            <w:r w:rsidR="00781599">
              <w:rPr>
                <w:rFonts w:cs="B Nazanin"/>
                <w:b/>
                <w:bCs/>
                <w:lang w:bidi="fa-IR"/>
              </w:rPr>
              <w:t>3</w:t>
            </w:r>
          </w:p>
        </w:tc>
      </w:tr>
      <w:tr w:rsidR="00246FDE" w:rsidRPr="007B2E15" w14:paraId="223E03D5" w14:textId="77777777" w:rsidTr="00C27B5E">
        <w:trPr>
          <w:trHeight w:val="459"/>
        </w:trPr>
        <w:tc>
          <w:tcPr>
            <w:tcW w:w="10065" w:type="dxa"/>
            <w:gridSpan w:val="5"/>
            <w:tcBorders>
              <w:left w:val="single" w:sz="4" w:space="0" w:color="auto"/>
              <w:bottom w:val="single" w:sz="4" w:space="0" w:color="auto"/>
              <w:right w:val="single" w:sz="4" w:space="0" w:color="auto"/>
            </w:tcBorders>
          </w:tcPr>
          <w:p w14:paraId="37430C5C" w14:textId="77777777" w:rsidR="00246FDE" w:rsidRPr="004D599F" w:rsidRDefault="00246FDE" w:rsidP="00F11E9A">
            <w:pPr>
              <w:bidi/>
              <w:jc w:val="both"/>
              <w:rPr>
                <w:rFonts w:asciiTheme="majorBidi" w:hAnsiTheme="majorBidi" w:cs="B Nazanin"/>
                <w:b/>
                <w:bCs/>
                <w:rtl/>
                <w:lang w:bidi="fa-IR"/>
              </w:rPr>
            </w:pPr>
            <w:r>
              <w:rPr>
                <w:rFonts w:asciiTheme="majorBidi" w:hAnsiTheme="majorBidi" w:cs="B Nazanin"/>
                <w:b/>
                <w:bCs/>
                <w:noProof/>
                <w:sz w:val="28"/>
                <w:szCs w:val="28"/>
                <w:rtl/>
              </w:rPr>
              <mc:AlternateContent>
                <mc:Choice Requires="wps">
                  <w:drawing>
                    <wp:anchor distT="0" distB="0" distL="114300" distR="114300" simplePos="0" relativeHeight="251659264" behindDoc="0" locked="0" layoutInCell="1" allowOverlap="1" wp14:anchorId="76357A3A" wp14:editId="7C9EEA8B">
                      <wp:simplePos x="0" y="0"/>
                      <wp:positionH relativeFrom="column">
                        <wp:posOffset>5227320</wp:posOffset>
                      </wp:positionH>
                      <wp:positionV relativeFrom="paragraph">
                        <wp:posOffset>114935</wp:posOffset>
                      </wp:positionV>
                      <wp:extent cx="0" cy="0"/>
                      <wp:effectExtent l="7620" t="10160" r="11430" b="889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30EAC" id="_x0000_t32" coordsize="21600,21600" o:spt="32" o:oned="t" path="m,l21600,21600e" filled="f">
                      <v:path arrowok="t" fillok="f" o:connecttype="none"/>
                      <o:lock v:ext="edit" shapetype="t"/>
                    </v:shapetype>
                    <v:shape id="AutoShape 4" o:spid="_x0000_s1026" type="#_x0000_t32" style="position:absolute;margin-left:411.6pt;margin-top:9.0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i1FwIAADY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"/>
                  </w:pict>
                </mc:Fallback>
              </mc:AlternateContent>
            </w:r>
            <w:r>
              <w:rPr>
                <w:rFonts w:asciiTheme="majorBidi" w:hAnsiTheme="majorBidi" w:cs="B Nazanin" w:hint="cs"/>
                <w:b/>
                <w:bCs/>
                <w:sz w:val="28"/>
                <w:szCs w:val="28"/>
                <w:rtl/>
                <w:lang w:bidi="fa-IR"/>
              </w:rPr>
              <w:t>عنوان روش اجرایی:</w:t>
            </w:r>
            <w:r>
              <w:rPr>
                <w:rFonts w:asciiTheme="majorBidi" w:hAnsiTheme="majorBidi" w:cs="B Nazanin" w:hint="cs"/>
                <w:b/>
                <w:bCs/>
                <w:rtl/>
                <w:lang w:bidi="fa-IR"/>
              </w:rPr>
              <w:t xml:space="preserve"> </w:t>
            </w:r>
            <w:r w:rsidR="00F11E9A">
              <w:rPr>
                <w:rFonts w:asciiTheme="majorBidi" w:hAnsiTheme="majorBidi" w:cs="B Nazanin" w:hint="cs"/>
                <w:b/>
                <w:bCs/>
                <w:rtl/>
                <w:lang w:bidi="fa-IR"/>
              </w:rPr>
              <w:t xml:space="preserve">نگهداشت سیستم های سرمایش و گرمایش و تهویه بیمارستان </w:t>
            </w:r>
            <w:r w:rsidR="00081EAC">
              <w:rPr>
                <w:rFonts w:asciiTheme="majorBidi" w:hAnsiTheme="majorBidi" w:cs="B Nazanin" w:hint="cs"/>
                <w:b/>
                <w:bCs/>
                <w:rtl/>
                <w:lang w:bidi="fa-IR"/>
              </w:rPr>
              <w:t xml:space="preserve"> </w:t>
            </w:r>
            <w:r w:rsidR="00A05BBD">
              <w:rPr>
                <w:rFonts w:asciiTheme="majorBidi" w:hAnsiTheme="majorBidi" w:cs="B Nazanin" w:hint="cs"/>
                <w:b/>
                <w:bCs/>
                <w:rtl/>
                <w:lang w:bidi="fa-IR"/>
              </w:rPr>
              <w:t xml:space="preserve"> </w:t>
            </w:r>
            <w:r>
              <w:rPr>
                <w:rFonts w:asciiTheme="majorBidi" w:hAnsiTheme="majorBidi" w:cs="B Nazanin" w:hint="cs"/>
                <w:b/>
                <w:bCs/>
                <w:rtl/>
                <w:lang w:bidi="fa-IR"/>
              </w:rPr>
              <w:t xml:space="preserve"> </w:t>
            </w:r>
          </w:p>
        </w:tc>
      </w:tr>
    </w:tbl>
    <w:p w14:paraId="4025D720" w14:textId="77777777" w:rsidR="00A05BBD" w:rsidRDefault="00727E55" w:rsidP="00F11E9A">
      <w:pPr>
        <w:bidi/>
        <w:rPr>
          <w:rFonts w:asciiTheme="majorBidi" w:hAnsiTheme="majorBidi" w:cs="B Nazanin"/>
          <w:b/>
          <w:bCs/>
          <w:rtl/>
          <w:lang w:bidi="fa-IR"/>
        </w:rPr>
      </w:pPr>
      <w:r>
        <w:rPr>
          <w:rFonts w:asciiTheme="majorBidi" w:hAnsiTheme="majorBidi" w:cs="B Nazanin" w:hint="cs"/>
          <w:b/>
          <w:bCs/>
          <w:rtl/>
          <w:lang w:bidi="fa-IR"/>
        </w:rPr>
        <w:t>د</w:t>
      </w:r>
      <w:r w:rsidR="00081EAC">
        <w:rPr>
          <w:rFonts w:asciiTheme="majorBidi" w:hAnsiTheme="majorBidi" w:cs="B Nazanin" w:hint="cs"/>
          <w:b/>
          <w:bCs/>
          <w:rtl/>
          <w:lang w:bidi="fa-IR"/>
        </w:rPr>
        <w:t xml:space="preserve">امنه و مخاطبین (کارکنان مرتبط): </w:t>
      </w:r>
      <w:r w:rsidR="00F11E9A">
        <w:rPr>
          <w:rFonts w:asciiTheme="majorBidi" w:hAnsiTheme="majorBidi" w:cs="B Nazanin" w:hint="cs"/>
          <w:b/>
          <w:bCs/>
          <w:rtl/>
          <w:lang w:bidi="fa-IR"/>
        </w:rPr>
        <w:t xml:space="preserve">مسئول تدارکات </w:t>
      </w:r>
      <w:r w:rsidR="00F11E9A">
        <w:rPr>
          <w:rFonts w:ascii="Sakkal Majalla" w:hAnsi="Sakkal Majalla" w:cs="Sakkal Majalla" w:hint="cs"/>
          <w:b/>
          <w:bCs/>
          <w:rtl/>
          <w:lang w:bidi="fa-IR"/>
        </w:rPr>
        <w:t>–</w:t>
      </w:r>
      <w:r w:rsidR="00F11E9A">
        <w:rPr>
          <w:rFonts w:asciiTheme="majorBidi" w:hAnsiTheme="majorBidi" w:cs="B Nazanin" w:hint="cs"/>
          <w:b/>
          <w:bCs/>
          <w:rtl/>
          <w:lang w:bidi="fa-IR"/>
        </w:rPr>
        <w:t xml:space="preserve"> مسئول تاسیسات </w:t>
      </w:r>
      <w:r w:rsidR="00F11E9A">
        <w:rPr>
          <w:rFonts w:ascii="Sakkal Majalla" w:hAnsi="Sakkal Majalla" w:cs="Sakkal Majalla" w:hint="cs"/>
          <w:b/>
          <w:bCs/>
          <w:rtl/>
          <w:lang w:bidi="fa-IR"/>
        </w:rPr>
        <w:t>–</w:t>
      </w:r>
      <w:r w:rsidR="00F11E9A">
        <w:rPr>
          <w:rFonts w:asciiTheme="majorBidi" w:hAnsiTheme="majorBidi" w:cs="B Nazanin" w:hint="cs"/>
          <w:b/>
          <w:bCs/>
          <w:rtl/>
          <w:lang w:bidi="fa-IR"/>
        </w:rPr>
        <w:t xml:space="preserve"> ناظر فنی </w:t>
      </w:r>
      <w:r w:rsidR="00F11E9A">
        <w:rPr>
          <w:rFonts w:ascii="Sakkal Majalla" w:hAnsi="Sakkal Majalla" w:cs="Sakkal Majalla" w:hint="cs"/>
          <w:b/>
          <w:bCs/>
          <w:rtl/>
          <w:lang w:bidi="fa-IR"/>
        </w:rPr>
        <w:t>–</w:t>
      </w:r>
      <w:r w:rsidR="00F11E9A">
        <w:rPr>
          <w:rFonts w:asciiTheme="majorBidi" w:hAnsiTheme="majorBidi" w:cs="B Nazanin" w:hint="cs"/>
          <w:b/>
          <w:bCs/>
          <w:rtl/>
          <w:lang w:bidi="fa-IR"/>
        </w:rPr>
        <w:t xml:space="preserve"> مسئولین بخشها و واحدها </w:t>
      </w:r>
      <w:r w:rsidR="00F11E9A">
        <w:rPr>
          <w:rFonts w:ascii="Sakkal Majalla" w:hAnsi="Sakkal Majalla" w:cs="Sakkal Majalla" w:hint="cs"/>
          <w:b/>
          <w:bCs/>
          <w:rtl/>
          <w:lang w:bidi="fa-IR"/>
        </w:rPr>
        <w:t>–</w:t>
      </w:r>
      <w:r w:rsidR="00F11E9A">
        <w:rPr>
          <w:rFonts w:asciiTheme="majorBidi" w:hAnsiTheme="majorBidi" w:cs="B Nazanin" w:hint="cs"/>
          <w:b/>
          <w:bCs/>
          <w:rtl/>
          <w:lang w:bidi="fa-IR"/>
        </w:rPr>
        <w:t xml:space="preserve"> پرسنل تاسیسات </w:t>
      </w:r>
    </w:p>
    <w:p w14:paraId="06BAAAD0" w14:textId="77777777" w:rsidR="00727E55" w:rsidRPr="002415EB" w:rsidRDefault="00727E55" w:rsidP="00A05BBD">
      <w:pPr>
        <w:bidi/>
        <w:rPr>
          <w:rFonts w:asciiTheme="majorBidi" w:hAnsiTheme="majorBidi" w:cs="B Nazanin"/>
          <w:lang w:bidi="fa-IR"/>
        </w:rPr>
      </w:pPr>
      <w:r w:rsidRPr="00537E4C">
        <w:rPr>
          <w:rFonts w:asciiTheme="majorBidi" w:hAnsiTheme="majorBidi" w:cs="B Nazanin" w:hint="cs"/>
          <w:b/>
          <w:bCs/>
          <w:rtl/>
          <w:lang w:bidi="fa-IR"/>
        </w:rPr>
        <w:t>تعاریف :</w:t>
      </w:r>
      <w:r>
        <w:rPr>
          <w:rFonts w:asciiTheme="majorBidi" w:hAnsiTheme="majorBidi" w:cs="B Nazanin" w:hint="cs"/>
          <w:b/>
          <w:bCs/>
          <w:rtl/>
          <w:lang w:bidi="fa-IR"/>
        </w:rPr>
        <w:t xml:space="preserve"> </w:t>
      </w:r>
      <w:r>
        <w:rPr>
          <w:rFonts w:asciiTheme="majorBidi" w:hAnsiTheme="majorBidi" w:cs="B Nazanin" w:hint="cs"/>
          <w:rtl/>
          <w:lang w:bidi="fa-IR"/>
        </w:rPr>
        <w:t xml:space="preserve">هیچ واژه مبهمی وجود ندارد </w:t>
      </w:r>
    </w:p>
    <w:p w14:paraId="4237AC47" w14:textId="77777777" w:rsidR="00A05BBD" w:rsidRDefault="00727E55" w:rsidP="00081EAC">
      <w:pPr>
        <w:bidi/>
        <w:rPr>
          <w:rFonts w:asciiTheme="majorBidi" w:hAnsiTheme="majorBidi" w:cs="B Nazanin"/>
          <w:b/>
          <w:bCs/>
          <w:rtl/>
          <w:lang w:bidi="fa-IR"/>
        </w:rPr>
      </w:pPr>
      <w:r w:rsidRPr="00537E4C">
        <w:rPr>
          <w:rFonts w:asciiTheme="majorBidi" w:hAnsiTheme="majorBidi" w:cs="B Nazanin" w:hint="cs"/>
          <w:b/>
          <w:bCs/>
          <w:rtl/>
          <w:lang w:bidi="fa-IR"/>
        </w:rPr>
        <w:t>هدف :</w:t>
      </w:r>
      <w:r>
        <w:rPr>
          <w:rFonts w:asciiTheme="majorBidi" w:hAnsiTheme="majorBidi" w:cs="B Nazanin" w:hint="cs"/>
          <w:b/>
          <w:bCs/>
          <w:rtl/>
          <w:lang w:bidi="fa-IR"/>
        </w:rPr>
        <w:t xml:space="preserve"> </w:t>
      </w:r>
      <w:r w:rsidR="00081EAC">
        <w:rPr>
          <w:rFonts w:asciiTheme="majorBidi" w:hAnsiTheme="majorBidi" w:cs="B Nazanin" w:hint="cs"/>
          <w:b/>
          <w:bCs/>
          <w:sz w:val="20"/>
          <w:szCs w:val="20"/>
          <w:rtl/>
          <w:lang w:bidi="fa-IR"/>
        </w:rPr>
        <w:t xml:space="preserve">کاهش احتمال خطر آتش سوزی </w:t>
      </w:r>
      <w:r w:rsidR="00081EAC">
        <w:rPr>
          <w:rFonts w:ascii="Sakkal Majalla" w:hAnsi="Sakkal Majalla" w:cs="Sakkal Majalla" w:hint="cs"/>
          <w:b/>
          <w:bCs/>
          <w:sz w:val="20"/>
          <w:szCs w:val="20"/>
          <w:rtl/>
          <w:lang w:bidi="fa-IR"/>
        </w:rPr>
        <w:t>–</w:t>
      </w:r>
      <w:r w:rsidR="00081EAC">
        <w:rPr>
          <w:rFonts w:asciiTheme="majorBidi" w:hAnsiTheme="majorBidi" w:cs="B Nazanin" w:hint="cs"/>
          <w:b/>
          <w:bCs/>
          <w:sz w:val="20"/>
          <w:szCs w:val="20"/>
          <w:rtl/>
          <w:lang w:bidi="fa-IR"/>
        </w:rPr>
        <w:t xml:space="preserve"> محافظت </w:t>
      </w:r>
      <w:r w:rsidR="00F11E9A">
        <w:rPr>
          <w:rFonts w:asciiTheme="majorBidi" w:hAnsiTheme="majorBidi" w:cs="B Nazanin" w:hint="cs"/>
          <w:b/>
          <w:bCs/>
          <w:sz w:val="20"/>
          <w:szCs w:val="20"/>
          <w:rtl/>
          <w:lang w:bidi="fa-IR"/>
        </w:rPr>
        <w:t>ا</w:t>
      </w:r>
      <w:r w:rsidR="00081EAC">
        <w:rPr>
          <w:rFonts w:asciiTheme="majorBidi" w:hAnsiTheme="majorBidi" w:cs="B Nazanin" w:hint="cs"/>
          <w:b/>
          <w:bCs/>
          <w:sz w:val="20"/>
          <w:szCs w:val="20"/>
          <w:rtl/>
          <w:lang w:bidi="fa-IR"/>
        </w:rPr>
        <w:t xml:space="preserve">ز جان بیماران ،همراهان و کارکنان در برابر خطر آتش سوزی </w:t>
      </w:r>
      <w:r w:rsidR="00081EAC">
        <w:rPr>
          <w:rFonts w:ascii="Sakkal Majalla" w:hAnsi="Sakkal Majalla" w:cs="Sakkal Majalla" w:hint="cs"/>
          <w:b/>
          <w:bCs/>
          <w:sz w:val="20"/>
          <w:szCs w:val="20"/>
          <w:rtl/>
          <w:lang w:bidi="fa-IR"/>
        </w:rPr>
        <w:t>–</w:t>
      </w:r>
      <w:r w:rsidR="00081EAC">
        <w:rPr>
          <w:rFonts w:asciiTheme="majorBidi" w:hAnsiTheme="majorBidi" w:cs="B Nazanin" w:hint="cs"/>
          <w:b/>
          <w:bCs/>
          <w:sz w:val="20"/>
          <w:szCs w:val="20"/>
          <w:rtl/>
          <w:lang w:bidi="fa-IR"/>
        </w:rPr>
        <w:t xml:space="preserve"> کاهش خطر مالی ناشی ازز آتش سوزی </w:t>
      </w:r>
      <w:r w:rsidR="00A05BBD" w:rsidRPr="009C0478">
        <w:rPr>
          <w:rFonts w:asciiTheme="majorBidi" w:hAnsiTheme="majorBidi" w:cs="B Nazanin" w:hint="cs"/>
          <w:b/>
          <w:bCs/>
          <w:sz w:val="20"/>
          <w:szCs w:val="20"/>
          <w:rtl/>
          <w:lang w:bidi="fa-IR"/>
        </w:rPr>
        <w:t xml:space="preserve"> </w:t>
      </w:r>
    </w:p>
    <w:p w14:paraId="6CD8FAE7" w14:textId="77777777" w:rsidR="00727E55" w:rsidRDefault="00727E55" w:rsidP="00A05BBD">
      <w:pPr>
        <w:bidi/>
        <w:rPr>
          <w:rFonts w:asciiTheme="majorBidi" w:hAnsiTheme="majorBidi" w:cs="B Nazanin"/>
          <w:rtl/>
          <w:lang w:bidi="fa-IR"/>
        </w:rPr>
      </w:pPr>
      <w:r w:rsidRPr="00537E4C">
        <w:rPr>
          <w:rFonts w:asciiTheme="majorBidi" w:hAnsiTheme="majorBidi" w:cs="B Nazanin" w:hint="cs"/>
          <w:b/>
          <w:bCs/>
          <w:rtl/>
          <w:lang w:bidi="fa-IR"/>
        </w:rPr>
        <w:t>روش اجرا</w:t>
      </w:r>
      <w:r w:rsidR="00A05BBD">
        <w:rPr>
          <w:rFonts w:asciiTheme="majorBidi" w:hAnsiTheme="majorBidi" w:cs="B Nazanin" w:hint="cs"/>
          <w:b/>
          <w:bCs/>
          <w:rtl/>
          <w:lang w:bidi="fa-IR"/>
        </w:rPr>
        <w:t xml:space="preserve">یی </w:t>
      </w:r>
      <w:r w:rsidRPr="00537E4C">
        <w:rPr>
          <w:rFonts w:asciiTheme="majorBidi" w:hAnsiTheme="majorBidi" w:cs="B Nazanin" w:hint="cs"/>
          <w:b/>
          <w:bCs/>
          <w:rtl/>
          <w:lang w:bidi="fa-IR"/>
        </w:rPr>
        <w:t xml:space="preserve"> :</w:t>
      </w:r>
    </w:p>
    <w:p w14:paraId="5B1E6B53" w14:textId="77777777" w:rsidR="00F11E9A" w:rsidRPr="00F11E9A" w:rsidRDefault="00F11E9A" w:rsidP="00F11E9A">
      <w:pPr>
        <w:bidi/>
        <w:rPr>
          <w:rFonts w:ascii="Daniel Black" w:hAnsi="Daniel Black" w:cs="B Nazanin"/>
          <w:b/>
          <w:bCs/>
          <w:sz w:val="20"/>
          <w:szCs w:val="20"/>
          <w:rtl/>
          <w:lang w:bidi="fa-IR"/>
        </w:rPr>
      </w:pPr>
      <w:r w:rsidRPr="00F11E9A">
        <w:rPr>
          <w:rFonts w:ascii="Daniel Black" w:hAnsi="Daniel Black" w:cs="B Nazanin" w:hint="cs"/>
          <w:b/>
          <w:bCs/>
          <w:sz w:val="20"/>
          <w:szCs w:val="20"/>
          <w:rtl/>
          <w:lang w:bidi="fa-IR"/>
        </w:rPr>
        <w:t>سیستم گرمایش</w:t>
      </w:r>
    </w:p>
    <w:p w14:paraId="39082F49"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1- </w:t>
      </w:r>
      <w:r w:rsidRPr="00F11E9A">
        <w:rPr>
          <w:rFonts w:ascii="Daniel Black" w:hAnsi="Daniel Black" w:cs="B Nazanin" w:hint="cs"/>
          <w:b/>
          <w:bCs/>
          <w:sz w:val="20"/>
          <w:szCs w:val="20"/>
          <w:rtl/>
          <w:lang w:bidi="fa-IR"/>
        </w:rPr>
        <w:t>آمادگی رفع عیوب  وراه اندازی سیستم گرمایشی قبل از شروع فصل سرما توسط پرسنل تأسیسات ، صورت می پذیرد.</w:t>
      </w:r>
    </w:p>
    <w:p w14:paraId="0A0ADF16"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2- </w:t>
      </w:r>
      <w:r w:rsidRPr="00F11E9A">
        <w:rPr>
          <w:rFonts w:ascii="Daniel Black" w:hAnsi="Daniel Black" w:cs="B Nazanin" w:hint="cs"/>
          <w:b/>
          <w:bCs/>
          <w:sz w:val="20"/>
          <w:szCs w:val="20"/>
          <w:rtl/>
          <w:lang w:bidi="fa-IR"/>
        </w:rPr>
        <w:t>در صورت نیاز به قطعات ولوازم جهت انجام تعمیرات قبل از شروع فصل ، ناظر فنی یا مسئول تأسیسات ، لیست  لوازم را تهیه وبا مدیریت ومسئول تدارکات مکاتبه می نماید.</w:t>
      </w:r>
    </w:p>
    <w:p w14:paraId="5E1D011E"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3- </w:t>
      </w:r>
      <w:r w:rsidRPr="00F11E9A">
        <w:rPr>
          <w:rFonts w:ascii="Daniel Black" w:hAnsi="Daniel Black" w:cs="B Nazanin" w:hint="cs"/>
          <w:b/>
          <w:bCs/>
          <w:sz w:val="20"/>
          <w:szCs w:val="20"/>
          <w:rtl/>
          <w:lang w:bidi="fa-IR"/>
        </w:rPr>
        <w:t>مسئول تدارکات نسبت به پیگیری وتهیه لوازم ، اقدامات لازم را انجام می دهد.</w:t>
      </w:r>
    </w:p>
    <w:p w14:paraId="19C0C999"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4- </w:t>
      </w:r>
      <w:r w:rsidRPr="00F11E9A">
        <w:rPr>
          <w:rFonts w:ascii="Daniel Black" w:hAnsi="Daniel Black" w:cs="B Nazanin" w:hint="cs"/>
          <w:b/>
          <w:bCs/>
          <w:sz w:val="20"/>
          <w:szCs w:val="20"/>
          <w:rtl/>
          <w:lang w:bidi="fa-IR"/>
        </w:rPr>
        <w:t>کلیه شیرآلات ورودی وخروجی ؛ کنترل دما وفشار کلکتورهای رفت وبرگشت ؛ بررسی وضعیت دیگ های آب گرم چدنی وفولادی ومنابع کویلی ومنابع انبساط باز وبسته می گردد  و سرویسهای اولیه توسط پرسنل انجام  و در صورت  نیاز  تعویض می گردندو سرویس های اولیه توسط پرسنل انجام و در صورت نیاز تعویض می گردند.</w:t>
      </w:r>
    </w:p>
    <w:p w14:paraId="1402A310"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5- </w:t>
      </w:r>
      <w:r w:rsidRPr="00F11E9A">
        <w:rPr>
          <w:rFonts w:ascii="Daniel Black" w:hAnsi="Daniel Black" w:cs="B Nazanin" w:hint="cs"/>
          <w:b/>
          <w:bCs/>
          <w:sz w:val="20"/>
          <w:szCs w:val="20"/>
          <w:rtl/>
          <w:lang w:bidi="fa-IR"/>
        </w:rPr>
        <w:t>وضعیت  داخل دیگ های آب گرم فولادی از نظر عدم وجود نشتی ورسوب ودوده توسط پرسنل تأسیسات بررسی می شود.</w:t>
      </w:r>
    </w:p>
    <w:p w14:paraId="4436644B" w14:textId="77777777" w:rsidR="00F11E9A" w:rsidRPr="00F11E9A" w:rsidRDefault="00F11E9A" w:rsidP="00F11E9A">
      <w:pPr>
        <w:bidi/>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6- </w:t>
      </w:r>
      <w:r w:rsidRPr="00F11E9A">
        <w:rPr>
          <w:rFonts w:ascii="Daniel Black" w:hAnsi="Daniel Black" w:cs="B Nazanin" w:hint="cs"/>
          <w:b/>
          <w:bCs/>
          <w:sz w:val="20"/>
          <w:szCs w:val="20"/>
          <w:rtl/>
          <w:lang w:bidi="fa-IR"/>
        </w:rPr>
        <w:t>کلیه پمپ های سیرکولاتور خطی وزمینی از نظر صدا ولرزش  و اطمینان از سالم بودن کوپلینگ ها وفیبر وفنر پمپ ها ، فوندانسیون وساپورتها ، صافی، لرزه گیر وشیرهای یک طرفه ، ترموستات های جداری واکوستیک ، مدار فرمان وقدرت وکابل های ارتباطی ، بررسی ودر چک لیست های مربوطه ثبت می گردد.</w:t>
      </w:r>
    </w:p>
    <w:p w14:paraId="75B27606" w14:textId="77777777" w:rsidR="00F11E9A" w:rsidRPr="00F11E9A" w:rsidRDefault="00F11E9A" w:rsidP="00F11E9A">
      <w:pPr>
        <w:bidi/>
        <w:jc w:val="lowKashida"/>
        <w:rPr>
          <w:rFonts w:ascii="Daniel Black" w:hAnsi="Daniel Black" w:cs="B Nazanin"/>
          <w:b/>
          <w:bCs/>
          <w:sz w:val="20"/>
          <w:szCs w:val="20"/>
          <w:rtl/>
          <w:lang w:bidi="fa-IR"/>
        </w:rPr>
      </w:pPr>
      <w:r w:rsidRPr="00F11E9A">
        <w:rPr>
          <w:rFonts w:ascii="Daniel Black" w:hAnsi="Daniel Black" w:cs="B Nazanin" w:hint="cs"/>
          <w:b/>
          <w:bCs/>
          <w:sz w:val="20"/>
          <w:szCs w:val="20"/>
          <w:rtl/>
          <w:lang w:bidi="fa-IR"/>
        </w:rPr>
        <w:t xml:space="preserve">سیستم سرمایش </w:t>
      </w:r>
    </w:p>
    <w:p w14:paraId="5A66A9C8"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1- </w:t>
      </w:r>
      <w:r w:rsidRPr="00F11E9A">
        <w:rPr>
          <w:rFonts w:ascii="Daniel Black" w:hAnsi="Daniel Black" w:cs="B Nazanin" w:hint="cs"/>
          <w:b/>
          <w:bCs/>
          <w:sz w:val="20"/>
          <w:szCs w:val="20"/>
          <w:rtl/>
          <w:lang w:bidi="fa-IR"/>
        </w:rPr>
        <w:t>آمادگی رفع عیوب  وراه اندازی سیستم سرمایش قبل از شروع فصل گرما توسط پرسنل تأسیسات ، صورت می پذیرد.</w:t>
      </w:r>
    </w:p>
    <w:p w14:paraId="2F8C432F"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2- </w:t>
      </w:r>
      <w:r w:rsidRPr="00F11E9A">
        <w:rPr>
          <w:rFonts w:ascii="Daniel Black" w:hAnsi="Daniel Black" w:cs="B Nazanin" w:hint="cs"/>
          <w:b/>
          <w:bCs/>
          <w:sz w:val="20"/>
          <w:szCs w:val="20"/>
          <w:rtl/>
          <w:lang w:bidi="fa-IR"/>
        </w:rPr>
        <w:t>در صورت نیاز به قطعات ولوازم جهت انجام تعمیرات قبل از شروع فصل ، ناظر فنی  یا مسئول تأسیسات ، لیست  لوازم را تهیه وبا مدیریت ومسئول تدارکات مکاتبه می نماید.</w:t>
      </w:r>
    </w:p>
    <w:p w14:paraId="32FA40A3"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3- </w:t>
      </w:r>
      <w:r w:rsidRPr="00F11E9A">
        <w:rPr>
          <w:rFonts w:ascii="Daniel Black" w:hAnsi="Daniel Black" w:cs="B Nazanin" w:hint="cs"/>
          <w:b/>
          <w:bCs/>
          <w:sz w:val="20"/>
          <w:szCs w:val="20"/>
          <w:rtl/>
          <w:lang w:bidi="fa-IR"/>
        </w:rPr>
        <w:t>مسئول تدارکات نسبت به پیگیری وتهیه لوازم ، اقدامات لازم را انجام می دهد.</w:t>
      </w:r>
    </w:p>
    <w:p w14:paraId="458E6988"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4- </w:t>
      </w:r>
      <w:r w:rsidRPr="00F11E9A">
        <w:rPr>
          <w:rFonts w:ascii="Daniel Black" w:hAnsi="Daniel Black" w:cs="B Nazanin" w:hint="cs"/>
          <w:b/>
          <w:bCs/>
          <w:sz w:val="20"/>
          <w:szCs w:val="20"/>
          <w:rtl/>
          <w:lang w:bidi="fa-IR"/>
        </w:rPr>
        <w:t>تمامی مبردها شامل کولر گازی واسپلیتها ، سردخانه مواد غذایی بالای صفر وزیر صفر وسردخانه جسد ، هواسازها ویخچالها   وآبسردکن ها به طور منظم سرکشی  واز نظر کارکرد صحیح وعدم نشتی  گاز کنترل می گردند.</w:t>
      </w:r>
    </w:p>
    <w:p w14:paraId="037368B7" w14:textId="77777777" w:rsidR="00F11E9A"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5- </w:t>
      </w:r>
      <w:r w:rsidRPr="00F11E9A">
        <w:rPr>
          <w:rFonts w:ascii="Daniel Black" w:hAnsi="Daniel Black" w:cs="B Nazanin" w:hint="cs"/>
          <w:b/>
          <w:bCs/>
          <w:sz w:val="20"/>
          <w:szCs w:val="20"/>
          <w:rtl/>
          <w:lang w:bidi="fa-IR"/>
        </w:rPr>
        <w:t>تمامی یخچالهای داخل بخش بستری وپاراکلینیک وانبارها زیر نظر مسئول بخش  مربوطه وتوسط نیروهای خدمات به طور منظم وحداقل ماهی یکبار از برق جداشده وپس از ذوب برفک ها کاملاً تمیز می گردند تا آماده ادامه بهره برداری شوند.</w:t>
      </w:r>
    </w:p>
    <w:p w14:paraId="7D84F3F1" w14:textId="77777777" w:rsidR="00F11E9A" w:rsidRDefault="00F11E9A" w:rsidP="00F11E9A">
      <w:pPr>
        <w:bidi/>
        <w:rPr>
          <w:rFonts w:ascii="Daniel Black" w:hAnsi="Daniel Black" w:cs="B Titr"/>
          <w:b/>
          <w:bCs/>
          <w:sz w:val="18"/>
          <w:szCs w:val="18"/>
          <w:rtl/>
          <w:lang w:bidi="fa-IR"/>
        </w:rPr>
      </w:pPr>
    </w:p>
    <w:p w14:paraId="708F5EFB" w14:textId="77777777" w:rsidR="00727E55" w:rsidRPr="00F11E9A" w:rsidRDefault="00F11E9A" w:rsidP="00F11E9A">
      <w:pPr>
        <w:bidi/>
        <w:jc w:val="lowKashida"/>
        <w:rPr>
          <w:rFonts w:ascii="Daniel Black" w:hAnsi="Daniel Black" w:cs="B Nazanin"/>
          <w:b/>
          <w:bCs/>
          <w:sz w:val="20"/>
          <w:szCs w:val="20"/>
          <w:rtl/>
          <w:lang w:bidi="fa-IR"/>
        </w:rPr>
      </w:pPr>
      <w:r>
        <w:rPr>
          <w:rFonts w:ascii="Daniel Black" w:hAnsi="Daniel Black" w:cs="B Nazanin" w:hint="cs"/>
          <w:b/>
          <w:bCs/>
          <w:sz w:val="20"/>
          <w:szCs w:val="20"/>
          <w:rtl/>
          <w:lang w:bidi="fa-IR"/>
        </w:rPr>
        <w:t xml:space="preserve">6- </w:t>
      </w:r>
      <w:r w:rsidRPr="00F11E9A">
        <w:rPr>
          <w:rFonts w:ascii="Daniel Black" w:hAnsi="Daniel Black" w:cs="B Nazanin" w:hint="cs"/>
          <w:b/>
          <w:bCs/>
          <w:sz w:val="20"/>
          <w:szCs w:val="20"/>
          <w:rtl/>
          <w:lang w:bidi="fa-IR"/>
        </w:rPr>
        <w:t>هوا سازها ، کلیه فیلترها اعم از سیمی ، کیسه ای وهپا توسط نیروهای تأسیسات بازدید وتمیز می گردند ، در صورت منقضی شدن عمر آنها نسبت به فرآیند تعویض که شامل درخواست خرید یا تحویل از انبار توسط ناظر فنی می شود، اقدام می نمایند</w:t>
      </w:r>
    </w:p>
    <w:p w14:paraId="473BBBE5" w14:textId="77777777" w:rsidR="00D72BC7" w:rsidRDefault="00D72BC7" w:rsidP="00F11E9A">
      <w:pPr>
        <w:bidi/>
        <w:rPr>
          <w:rFonts w:asciiTheme="majorBidi" w:hAnsiTheme="majorBidi" w:cs="B Nazanin"/>
          <w:b/>
          <w:bCs/>
          <w:rtl/>
          <w:lang w:bidi="fa-IR"/>
        </w:rPr>
      </w:pPr>
    </w:p>
    <w:p w14:paraId="59A40BA5" w14:textId="77777777" w:rsidR="00727E55" w:rsidRPr="002415EB" w:rsidRDefault="00727E55" w:rsidP="00D72BC7">
      <w:pPr>
        <w:bidi/>
        <w:rPr>
          <w:rFonts w:asciiTheme="majorBidi" w:hAnsiTheme="majorBidi" w:cs="B Nazanin"/>
          <w:rtl/>
          <w:lang w:bidi="fa-IR"/>
        </w:rPr>
      </w:pPr>
      <w:r w:rsidRPr="00732F8E">
        <w:rPr>
          <w:rFonts w:asciiTheme="majorBidi" w:hAnsiTheme="majorBidi" w:cs="B Nazanin" w:hint="cs"/>
          <w:b/>
          <w:bCs/>
          <w:rtl/>
          <w:lang w:bidi="fa-IR"/>
        </w:rPr>
        <w:t>منابع</w:t>
      </w:r>
      <w:r>
        <w:rPr>
          <w:rFonts w:asciiTheme="majorBidi" w:hAnsiTheme="majorBidi" w:cs="B Nazanin" w:hint="cs"/>
          <w:b/>
          <w:bCs/>
          <w:rtl/>
          <w:lang w:bidi="fa-IR"/>
        </w:rPr>
        <w:t xml:space="preserve"> و</w:t>
      </w:r>
      <w:r w:rsidRPr="00E961E2">
        <w:rPr>
          <w:rFonts w:asciiTheme="majorBidi" w:hAnsiTheme="majorBidi" w:cs="B Nazanin" w:hint="cs"/>
          <w:b/>
          <w:bCs/>
          <w:rtl/>
          <w:lang w:bidi="fa-IR"/>
        </w:rPr>
        <w:t xml:space="preserve"> </w:t>
      </w:r>
      <w:r w:rsidRPr="00732F8E">
        <w:rPr>
          <w:rFonts w:asciiTheme="majorBidi" w:hAnsiTheme="majorBidi" w:cs="B Nazanin" w:hint="cs"/>
          <w:b/>
          <w:bCs/>
          <w:rtl/>
          <w:lang w:bidi="fa-IR"/>
        </w:rPr>
        <w:t>امکانات:</w:t>
      </w:r>
      <w:r>
        <w:rPr>
          <w:rFonts w:asciiTheme="majorBidi" w:hAnsiTheme="majorBidi" w:cs="B Nazanin" w:hint="cs"/>
          <w:b/>
          <w:bCs/>
          <w:rtl/>
          <w:lang w:bidi="fa-IR"/>
        </w:rPr>
        <w:t xml:space="preserve"> </w:t>
      </w:r>
      <w:r w:rsidR="00F11E9A">
        <w:rPr>
          <w:rFonts w:asciiTheme="majorBidi" w:hAnsiTheme="majorBidi" w:cs="B Nazanin" w:hint="cs"/>
          <w:rtl/>
          <w:lang w:bidi="fa-IR"/>
        </w:rPr>
        <w:t xml:space="preserve">نیرو- قطعات و لوازم سیستم گرمایش </w:t>
      </w:r>
      <w:r w:rsidR="00F11E9A">
        <w:rPr>
          <w:rFonts w:ascii="Sakkal Majalla" w:hAnsi="Sakkal Majalla" w:cs="Sakkal Majalla" w:hint="cs"/>
          <w:rtl/>
          <w:lang w:bidi="fa-IR"/>
        </w:rPr>
        <w:t>–</w:t>
      </w:r>
      <w:r w:rsidR="00F11E9A">
        <w:rPr>
          <w:rFonts w:asciiTheme="majorBidi" w:hAnsiTheme="majorBidi" w:cs="B Nazanin" w:hint="cs"/>
          <w:rtl/>
          <w:lang w:bidi="fa-IR"/>
        </w:rPr>
        <w:t xml:space="preserve"> سرمایش </w:t>
      </w:r>
      <w:r w:rsidR="00F11E9A">
        <w:rPr>
          <w:rFonts w:ascii="Sakkal Majalla" w:hAnsi="Sakkal Majalla" w:cs="Sakkal Majalla" w:hint="cs"/>
          <w:rtl/>
          <w:lang w:bidi="fa-IR"/>
        </w:rPr>
        <w:t>–</w:t>
      </w:r>
      <w:r w:rsidR="00F11E9A">
        <w:rPr>
          <w:rFonts w:asciiTheme="majorBidi" w:hAnsiTheme="majorBidi" w:cs="B Nazanin" w:hint="cs"/>
          <w:rtl/>
          <w:lang w:bidi="fa-IR"/>
        </w:rPr>
        <w:t xml:space="preserve"> چک لیست </w:t>
      </w:r>
      <w:r w:rsidR="00081EAC">
        <w:rPr>
          <w:rFonts w:asciiTheme="majorBidi" w:hAnsiTheme="majorBidi" w:cs="B Nazanin" w:hint="cs"/>
          <w:rtl/>
          <w:lang w:bidi="fa-IR"/>
        </w:rPr>
        <w:t xml:space="preserve"> </w:t>
      </w:r>
      <w:r w:rsidR="00A05BBD">
        <w:rPr>
          <w:rFonts w:asciiTheme="majorBidi" w:hAnsiTheme="majorBidi" w:cs="B Nazanin" w:hint="cs"/>
          <w:rtl/>
          <w:lang w:bidi="fa-IR"/>
        </w:rPr>
        <w:t xml:space="preserve"> </w:t>
      </w:r>
    </w:p>
    <w:p w14:paraId="055F8F6A" w14:textId="77777777" w:rsidR="00727E55" w:rsidRPr="002415EB" w:rsidRDefault="00727E55" w:rsidP="00F11E9A">
      <w:pPr>
        <w:bidi/>
        <w:rPr>
          <w:rFonts w:asciiTheme="majorBidi" w:hAnsiTheme="majorBidi" w:cs="B Nazanin"/>
          <w:rtl/>
          <w:lang w:bidi="fa-IR"/>
        </w:rPr>
      </w:pPr>
      <w:r w:rsidRPr="00732F8E">
        <w:rPr>
          <w:rFonts w:asciiTheme="majorBidi" w:hAnsiTheme="majorBidi" w:cs="B Nazanin" w:hint="cs"/>
          <w:b/>
          <w:bCs/>
          <w:rtl/>
          <w:lang w:bidi="fa-IR"/>
        </w:rPr>
        <w:t>صاحبان فرایند:</w:t>
      </w:r>
      <w:r>
        <w:rPr>
          <w:rFonts w:asciiTheme="majorBidi" w:hAnsiTheme="majorBidi" w:cs="B Nazanin" w:hint="cs"/>
          <w:b/>
          <w:bCs/>
          <w:rtl/>
          <w:lang w:bidi="fa-IR"/>
        </w:rPr>
        <w:t xml:space="preserve"> </w:t>
      </w:r>
      <w:r>
        <w:rPr>
          <w:rFonts w:asciiTheme="majorBidi" w:hAnsiTheme="majorBidi" w:cs="B Nazanin" w:hint="cs"/>
          <w:rtl/>
          <w:lang w:bidi="fa-IR"/>
        </w:rPr>
        <w:t xml:space="preserve">مدیر بیمارستان </w:t>
      </w:r>
      <w:r>
        <w:rPr>
          <w:rFonts w:ascii="Sakkal Majalla" w:hAnsi="Sakkal Majalla" w:cs="Sakkal Majalla" w:hint="cs"/>
          <w:rtl/>
          <w:lang w:bidi="fa-IR"/>
        </w:rPr>
        <w:t>–</w:t>
      </w:r>
      <w:r>
        <w:rPr>
          <w:rFonts w:asciiTheme="majorBidi" w:hAnsiTheme="majorBidi" w:cs="B Nazanin" w:hint="cs"/>
          <w:rtl/>
          <w:lang w:bidi="fa-IR"/>
        </w:rPr>
        <w:t xml:space="preserve"> کمیته مدیریت خطر حوادث و بلایا </w:t>
      </w:r>
      <w:r>
        <w:rPr>
          <w:rFonts w:ascii="Sakkal Majalla" w:hAnsi="Sakkal Majalla" w:cs="Sakkal Majalla" w:hint="cs"/>
          <w:rtl/>
          <w:lang w:bidi="fa-IR"/>
        </w:rPr>
        <w:t>–</w:t>
      </w:r>
      <w:r w:rsidR="00A05BBD">
        <w:rPr>
          <w:rFonts w:asciiTheme="majorBidi" w:hAnsiTheme="majorBidi" w:cs="B Nazanin" w:hint="cs"/>
          <w:rtl/>
          <w:lang w:bidi="fa-IR"/>
        </w:rPr>
        <w:t xml:space="preserve"> مسئول </w:t>
      </w:r>
      <w:r w:rsidR="00F11E9A">
        <w:rPr>
          <w:rFonts w:asciiTheme="majorBidi" w:hAnsiTheme="majorBidi" w:cs="B Nazanin" w:hint="cs"/>
          <w:rtl/>
          <w:lang w:bidi="fa-IR"/>
        </w:rPr>
        <w:t xml:space="preserve">تاسیسات و ساختمان </w:t>
      </w:r>
      <w:r w:rsidR="00081EAC">
        <w:rPr>
          <w:rFonts w:asciiTheme="majorBidi" w:hAnsiTheme="majorBidi" w:cs="B Nazanin" w:hint="cs"/>
          <w:rtl/>
          <w:lang w:bidi="fa-IR"/>
        </w:rPr>
        <w:t xml:space="preserve"> </w:t>
      </w:r>
    </w:p>
    <w:p w14:paraId="3E0D7A26" w14:textId="77777777" w:rsidR="00727E55" w:rsidRPr="002415EB" w:rsidRDefault="00727E55" w:rsidP="00A05BBD">
      <w:pPr>
        <w:bidi/>
        <w:rPr>
          <w:rFonts w:asciiTheme="majorBidi" w:hAnsiTheme="majorBidi" w:cs="B Nazanin"/>
          <w:rtl/>
          <w:lang w:bidi="fa-IR"/>
        </w:rPr>
      </w:pPr>
      <w:r w:rsidRPr="00732F8E">
        <w:rPr>
          <w:rFonts w:asciiTheme="majorBidi" w:hAnsiTheme="majorBidi" w:cs="B Nazanin" w:hint="cs"/>
          <w:b/>
          <w:bCs/>
          <w:rtl/>
          <w:lang w:bidi="fa-IR"/>
        </w:rPr>
        <w:t>مسئول پاسخگویی:</w:t>
      </w:r>
      <w:r>
        <w:rPr>
          <w:rFonts w:asciiTheme="majorBidi" w:hAnsiTheme="majorBidi" w:cs="B Nazanin" w:hint="cs"/>
          <w:b/>
          <w:bCs/>
          <w:rtl/>
          <w:lang w:bidi="fa-IR"/>
        </w:rPr>
        <w:t xml:space="preserve"> </w:t>
      </w:r>
      <w:r w:rsidR="00A05BBD" w:rsidRPr="00A05BBD">
        <w:rPr>
          <w:rFonts w:asciiTheme="majorBidi" w:hAnsiTheme="majorBidi" w:cs="B Nazanin" w:hint="cs"/>
          <w:b/>
          <w:bCs/>
          <w:sz w:val="20"/>
          <w:szCs w:val="20"/>
          <w:rtl/>
          <w:lang w:bidi="fa-IR"/>
        </w:rPr>
        <w:t xml:space="preserve">مسئول مدیریت خطر و بلایا </w:t>
      </w:r>
      <w:r w:rsidR="00F11E9A">
        <w:rPr>
          <w:rFonts w:ascii="Sakkal Majalla" w:hAnsi="Sakkal Majalla" w:cs="Sakkal Majalla" w:hint="cs"/>
          <w:b/>
          <w:bCs/>
          <w:sz w:val="20"/>
          <w:szCs w:val="20"/>
          <w:rtl/>
          <w:lang w:bidi="fa-IR"/>
        </w:rPr>
        <w:t>–</w:t>
      </w:r>
      <w:r w:rsidR="00F11E9A">
        <w:rPr>
          <w:rFonts w:asciiTheme="majorBidi" w:hAnsiTheme="majorBidi" w:cs="B Nazanin" w:hint="cs"/>
          <w:b/>
          <w:bCs/>
          <w:sz w:val="20"/>
          <w:szCs w:val="20"/>
          <w:rtl/>
          <w:lang w:bidi="fa-IR"/>
        </w:rPr>
        <w:t xml:space="preserve"> مسئول تاسیسات و ساختمان </w:t>
      </w:r>
    </w:p>
    <w:p w14:paraId="2613D6D4" w14:textId="77777777" w:rsidR="00727E55" w:rsidRPr="002415EB" w:rsidRDefault="00727E55" w:rsidP="00A05BBD">
      <w:pPr>
        <w:bidi/>
        <w:rPr>
          <w:rFonts w:asciiTheme="majorBidi" w:hAnsiTheme="majorBidi" w:cs="B Nazanin"/>
          <w:rtl/>
          <w:lang w:bidi="fa-IR"/>
        </w:rPr>
      </w:pPr>
      <w:r w:rsidRPr="00732F8E">
        <w:rPr>
          <w:rFonts w:asciiTheme="majorBidi" w:hAnsiTheme="majorBidi" w:cs="B Nazanin" w:hint="cs"/>
          <w:b/>
          <w:bCs/>
          <w:rtl/>
          <w:lang w:bidi="fa-IR"/>
        </w:rPr>
        <w:t>روش نظارت :</w:t>
      </w:r>
      <w:r>
        <w:rPr>
          <w:rFonts w:asciiTheme="majorBidi" w:hAnsiTheme="majorBidi" w:cs="B Nazanin" w:hint="cs"/>
          <w:b/>
          <w:bCs/>
          <w:rtl/>
          <w:lang w:bidi="fa-IR"/>
        </w:rPr>
        <w:t xml:space="preserve"> </w:t>
      </w:r>
      <w:r w:rsidR="00A05BBD">
        <w:rPr>
          <w:rFonts w:asciiTheme="majorBidi" w:hAnsiTheme="majorBidi" w:cs="B Nazanin" w:hint="cs"/>
          <w:rtl/>
          <w:lang w:bidi="fa-IR"/>
        </w:rPr>
        <w:t xml:space="preserve">مشاهده </w:t>
      </w:r>
      <w:r w:rsidR="00A05BBD">
        <w:rPr>
          <w:rFonts w:ascii="Sakkal Majalla" w:hAnsi="Sakkal Majalla" w:cs="Sakkal Majalla" w:hint="cs"/>
          <w:rtl/>
          <w:lang w:bidi="fa-IR"/>
        </w:rPr>
        <w:t>–</w:t>
      </w:r>
      <w:r w:rsidR="00A05BBD">
        <w:rPr>
          <w:rFonts w:asciiTheme="majorBidi" w:hAnsiTheme="majorBidi" w:cs="B Nazanin" w:hint="cs"/>
          <w:rtl/>
          <w:lang w:bidi="fa-IR"/>
        </w:rPr>
        <w:t xml:space="preserve"> مستندات </w:t>
      </w:r>
    </w:p>
    <w:p w14:paraId="62254061" w14:textId="77777777" w:rsidR="00727E55" w:rsidRPr="00F11E9A" w:rsidRDefault="00727E55" w:rsidP="00F11E9A">
      <w:pPr>
        <w:bidi/>
        <w:jc w:val="both"/>
        <w:rPr>
          <w:rFonts w:ascii="Times New Roman" w:eastAsia="Times New Roman" w:hAnsi="Times New Roman" w:cs="B Titr"/>
          <w:b/>
          <w:bCs/>
        </w:rPr>
      </w:pPr>
      <w:r>
        <w:rPr>
          <w:rFonts w:asciiTheme="majorBidi" w:hAnsiTheme="majorBidi" w:cs="B Nazanin" w:hint="cs"/>
          <w:b/>
          <w:bCs/>
          <w:rtl/>
          <w:lang w:bidi="fa-IR"/>
        </w:rPr>
        <w:t xml:space="preserve">منبع روش اجرا: </w:t>
      </w:r>
      <w:r w:rsidR="00F11E9A" w:rsidRPr="00F11E9A">
        <w:rPr>
          <w:rFonts w:ascii="Times New Roman" w:eastAsia="Times New Roman" w:hAnsi="Times New Roman" w:cs="B Nazanin"/>
          <w:b/>
          <w:bCs/>
          <w:sz w:val="20"/>
          <w:szCs w:val="20"/>
          <w:rtl/>
        </w:rPr>
        <w:t>آيين نامه نحوه تاسيس وبهره برداري بيمارستانها</w:t>
      </w:r>
      <w:r w:rsidR="00F11E9A" w:rsidRPr="00F11E9A">
        <w:rPr>
          <w:rFonts w:ascii="Times New Roman" w:eastAsia="Times New Roman" w:hAnsi="Times New Roman" w:cs="B Nazanin" w:hint="cs"/>
          <w:b/>
          <w:bCs/>
          <w:sz w:val="20"/>
          <w:szCs w:val="20"/>
          <w:rtl/>
        </w:rPr>
        <w:t xml:space="preserve"> -  </w:t>
      </w:r>
      <w:r w:rsidR="00F11E9A" w:rsidRPr="00F11E9A">
        <w:rPr>
          <w:rFonts w:cs="B Nazanin" w:hint="cs"/>
          <w:b/>
          <w:bCs/>
          <w:color w:val="000000"/>
          <w:sz w:val="20"/>
          <w:szCs w:val="20"/>
          <w:rtl/>
          <w:lang w:bidi="fa-IR"/>
        </w:rPr>
        <w:t>ابزار ارزیابی ایمنی بیمارستان برای حوادث و بلایا،علی اردلان  باهمکاری پیر حسین کولیوند و حمیدرضا خانکه</w:t>
      </w:r>
      <w:r w:rsidR="00F11E9A" w:rsidRPr="00F11E9A">
        <w:rPr>
          <w:rFonts w:ascii="Times New Roman" w:eastAsia="Times New Roman" w:hAnsi="Times New Roman" w:cs="B Nazanin"/>
          <w:b/>
          <w:bCs/>
          <w:color w:val="000080"/>
          <w:sz w:val="20"/>
          <w:szCs w:val="20"/>
          <w:rtl/>
        </w:rPr>
        <w:t>.</w:t>
      </w:r>
      <w:r w:rsidR="00F11E9A" w:rsidRPr="00F11E9A">
        <w:rPr>
          <w:rFonts w:ascii="Times New Roman" w:eastAsia="Times New Roman" w:hAnsi="Times New Roman" w:cs="B Nazanin" w:hint="cs"/>
          <w:b/>
          <w:bCs/>
          <w:color w:val="000000" w:themeColor="text1"/>
          <w:sz w:val="20"/>
          <w:szCs w:val="20"/>
          <w:rtl/>
        </w:rPr>
        <w:t>انتشارات آذر برزین</w:t>
      </w:r>
      <w:r w:rsidR="00F11E9A" w:rsidRPr="00F11E9A">
        <w:rPr>
          <w:rFonts w:ascii="Times New Roman" w:eastAsia="Times New Roman" w:hAnsi="Times New Roman" w:cs="B Nazanin" w:hint="cs"/>
          <w:b/>
          <w:bCs/>
          <w:sz w:val="20"/>
          <w:szCs w:val="20"/>
          <w:rtl/>
        </w:rPr>
        <w:t>-</w:t>
      </w:r>
      <w:r w:rsidR="00F11E9A" w:rsidRPr="00F11E9A">
        <w:rPr>
          <w:rFonts w:cs="B Nazanin" w:hint="cs"/>
          <w:b/>
          <w:bCs/>
          <w:sz w:val="20"/>
          <w:szCs w:val="20"/>
          <w:rtl/>
        </w:rPr>
        <w:t xml:space="preserve">   تجربه واحد تأسیسات بیمارستان</w:t>
      </w:r>
    </w:p>
    <w:tbl>
      <w:tblPr>
        <w:tblStyle w:val="TableGrid"/>
        <w:bidiVisual/>
        <w:tblW w:w="9728" w:type="dxa"/>
        <w:jc w:val="center"/>
        <w:tblLook w:val="04A0" w:firstRow="1" w:lastRow="0" w:firstColumn="1" w:lastColumn="0" w:noHBand="0" w:noVBand="1"/>
      </w:tblPr>
      <w:tblGrid>
        <w:gridCol w:w="4916"/>
        <w:gridCol w:w="2406"/>
        <w:gridCol w:w="2406"/>
      </w:tblGrid>
      <w:tr w:rsidR="00727E55" w:rsidRPr="008A618E" w14:paraId="44ADEC89" w14:textId="77777777" w:rsidTr="00E266EB">
        <w:trPr>
          <w:trHeight w:val="3734"/>
          <w:jc w:val="center"/>
        </w:trPr>
        <w:tc>
          <w:tcPr>
            <w:tcW w:w="4916" w:type="dxa"/>
            <w:tcBorders>
              <w:top w:val="single" w:sz="4" w:space="0" w:color="auto"/>
              <w:left w:val="single" w:sz="4" w:space="0" w:color="auto"/>
              <w:bottom w:val="single" w:sz="4" w:space="0" w:color="auto"/>
              <w:right w:val="single" w:sz="4" w:space="0" w:color="auto"/>
            </w:tcBorders>
          </w:tcPr>
          <w:p w14:paraId="4A23C060" w14:textId="77777777" w:rsidR="00727E55" w:rsidRPr="008A618E" w:rsidRDefault="00727E55" w:rsidP="00E266EB">
            <w:pPr>
              <w:bidi/>
              <w:jc w:val="both"/>
              <w:rPr>
                <w:rFonts w:asciiTheme="majorBidi" w:hAnsiTheme="majorBidi" w:cs="B Titr"/>
                <w:b/>
                <w:bCs/>
                <w:sz w:val="16"/>
                <w:szCs w:val="16"/>
                <w:rtl/>
                <w:lang w:bidi="fa-IR"/>
              </w:rPr>
            </w:pPr>
            <w:r w:rsidRPr="008A618E">
              <w:rPr>
                <w:rFonts w:asciiTheme="majorBidi" w:hAnsiTheme="majorBidi" w:cs="B Titr" w:hint="cs"/>
                <w:b/>
                <w:bCs/>
                <w:sz w:val="16"/>
                <w:szCs w:val="16"/>
                <w:rtl/>
                <w:lang w:bidi="fa-IR"/>
              </w:rPr>
              <w:t>امضاء تهیه و هدایت کنندگان :</w:t>
            </w:r>
          </w:p>
          <w:p w14:paraId="5897F55F" w14:textId="1A14A45D" w:rsidR="00727E55" w:rsidRPr="008A618E" w:rsidRDefault="00727E55" w:rsidP="00A63587">
            <w:pPr>
              <w:bidi/>
              <w:jc w:val="both"/>
              <w:rPr>
                <w:rFonts w:asciiTheme="majorBidi" w:hAnsiTheme="majorBidi" w:cs="B Titr"/>
                <w:sz w:val="16"/>
                <w:szCs w:val="16"/>
                <w:rtl/>
                <w:lang w:bidi="fa-IR"/>
              </w:rPr>
            </w:pPr>
            <w:r w:rsidRPr="008A618E">
              <w:rPr>
                <w:rFonts w:asciiTheme="majorBidi" w:hAnsiTheme="majorBidi" w:cs="B Titr" w:hint="cs"/>
                <w:sz w:val="16"/>
                <w:szCs w:val="16"/>
                <w:rtl/>
                <w:lang w:bidi="fa-IR"/>
              </w:rPr>
              <w:t xml:space="preserve">دکتر </w:t>
            </w:r>
            <w:r w:rsidR="00A63587">
              <w:rPr>
                <w:rFonts w:asciiTheme="majorBidi" w:hAnsiTheme="majorBidi" w:cs="B Titr" w:hint="cs"/>
                <w:sz w:val="16"/>
                <w:szCs w:val="16"/>
                <w:rtl/>
                <w:lang w:bidi="fa-IR"/>
              </w:rPr>
              <w:t>خدامان</w:t>
            </w:r>
            <w:r w:rsidR="00246FDE">
              <w:rPr>
                <w:rFonts w:asciiTheme="majorBidi" w:hAnsiTheme="majorBidi" w:cs="B Titr" w:hint="cs"/>
                <w:sz w:val="16"/>
                <w:szCs w:val="16"/>
                <w:rtl/>
                <w:lang w:bidi="fa-IR"/>
              </w:rPr>
              <w:t xml:space="preserve">  </w:t>
            </w:r>
            <w:r w:rsidRPr="008A618E">
              <w:rPr>
                <w:rFonts w:asciiTheme="majorBidi" w:hAnsiTheme="majorBidi" w:cs="B Titr" w:hint="cs"/>
                <w:sz w:val="16"/>
                <w:szCs w:val="16"/>
                <w:rtl/>
                <w:lang w:bidi="fa-IR"/>
              </w:rPr>
              <w:t xml:space="preserve">  ( ریاست و مسئول فنی ) </w:t>
            </w:r>
          </w:p>
          <w:p w14:paraId="58AD16D3" w14:textId="77777777" w:rsidR="00727E55" w:rsidRPr="008A618E" w:rsidRDefault="00727E55" w:rsidP="00E266EB">
            <w:pPr>
              <w:bidi/>
              <w:jc w:val="both"/>
              <w:rPr>
                <w:rFonts w:asciiTheme="majorBidi" w:hAnsiTheme="majorBidi" w:cs="B Titr"/>
                <w:sz w:val="16"/>
                <w:szCs w:val="16"/>
                <w:rtl/>
                <w:lang w:bidi="fa-IR"/>
              </w:rPr>
            </w:pPr>
          </w:p>
          <w:p w14:paraId="03518A47" w14:textId="2B5169E1" w:rsidR="00727E55" w:rsidRPr="008A618E" w:rsidRDefault="00727E55" w:rsidP="00246FDE">
            <w:pPr>
              <w:bidi/>
              <w:jc w:val="both"/>
              <w:rPr>
                <w:rFonts w:asciiTheme="majorBidi" w:hAnsiTheme="majorBidi" w:cs="B Titr"/>
                <w:sz w:val="16"/>
                <w:szCs w:val="16"/>
                <w:rtl/>
                <w:lang w:bidi="fa-IR"/>
              </w:rPr>
            </w:pPr>
            <w:r w:rsidRPr="008A618E">
              <w:rPr>
                <w:rFonts w:asciiTheme="majorBidi" w:hAnsiTheme="majorBidi" w:cs="B Titr" w:hint="cs"/>
                <w:sz w:val="16"/>
                <w:szCs w:val="16"/>
                <w:rtl/>
                <w:lang w:bidi="fa-IR"/>
              </w:rPr>
              <w:t xml:space="preserve">طاهره </w:t>
            </w:r>
            <w:r w:rsidR="00246FDE">
              <w:rPr>
                <w:rFonts w:asciiTheme="majorBidi" w:hAnsiTheme="majorBidi" w:cs="B Titr" w:hint="cs"/>
                <w:sz w:val="16"/>
                <w:szCs w:val="16"/>
                <w:rtl/>
                <w:lang w:bidi="fa-IR"/>
              </w:rPr>
              <w:t xml:space="preserve"> مصلح </w:t>
            </w:r>
            <w:r w:rsidRPr="008A618E">
              <w:rPr>
                <w:rFonts w:asciiTheme="majorBidi" w:hAnsiTheme="majorBidi" w:cs="B Titr" w:hint="cs"/>
                <w:sz w:val="16"/>
                <w:szCs w:val="16"/>
                <w:rtl/>
                <w:lang w:bidi="fa-IR"/>
              </w:rPr>
              <w:t xml:space="preserve"> ( مدیر بیمارستان  )</w:t>
            </w:r>
            <w:r w:rsidR="00A05BBD">
              <w:rPr>
                <w:rFonts w:cs="B Nazanin" w:hint="cs"/>
                <w:b/>
                <w:noProof/>
                <w:color w:val="000000"/>
              </w:rPr>
              <w:t xml:space="preserve"> </w:t>
            </w:r>
          </w:p>
          <w:p w14:paraId="6A326F4D" w14:textId="77777777" w:rsidR="00727E55" w:rsidRPr="008A618E" w:rsidRDefault="00727E55" w:rsidP="00E266EB">
            <w:pPr>
              <w:bidi/>
              <w:jc w:val="both"/>
              <w:rPr>
                <w:rFonts w:asciiTheme="majorBidi" w:hAnsiTheme="majorBidi" w:cs="B Titr"/>
                <w:sz w:val="16"/>
                <w:szCs w:val="16"/>
                <w:rtl/>
                <w:lang w:bidi="fa-IR"/>
              </w:rPr>
            </w:pPr>
          </w:p>
          <w:p w14:paraId="2BE4CEF1" w14:textId="1A807BFF" w:rsidR="00727E55" w:rsidRPr="008A618E" w:rsidRDefault="00A63587" w:rsidP="00E266EB">
            <w:pPr>
              <w:bidi/>
              <w:jc w:val="both"/>
              <w:rPr>
                <w:rFonts w:asciiTheme="majorBidi" w:hAnsiTheme="majorBidi" w:cs="B Titr"/>
                <w:sz w:val="16"/>
                <w:szCs w:val="16"/>
                <w:rtl/>
                <w:lang w:bidi="fa-IR"/>
              </w:rPr>
            </w:pPr>
            <w:r>
              <w:rPr>
                <w:rFonts w:asciiTheme="majorBidi" w:hAnsiTheme="majorBidi" w:cs="B Titr" w:hint="cs"/>
                <w:sz w:val="16"/>
                <w:szCs w:val="16"/>
                <w:rtl/>
                <w:lang w:bidi="fa-IR"/>
              </w:rPr>
              <w:t xml:space="preserve">بهاره حاتمی </w:t>
            </w:r>
            <w:r w:rsidR="00727E55">
              <w:rPr>
                <w:rFonts w:asciiTheme="majorBidi" w:hAnsiTheme="majorBidi" w:cs="B Titr" w:hint="cs"/>
                <w:sz w:val="16"/>
                <w:szCs w:val="16"/>
                <w:rtl/>
                <w:lang w:bidi="fa-IR"/>
              </w:rPr>
              <w:t xml:space="preserve"> </w:t>
            </w:r>
            <w:r w:rsidR="00727E55" w:rsidRPr="008A618E">
              <w:rPr>
                <w:rFonts w:asciiTheme="majorBidi" w:hAnsiTheme="majorBidi" w:cs="B Titr" w:hint="cs"/>
                <w:sz w:val="16"/>
                <w:szCs w:val="16"/>
                <w:rtl/>
                <w:lang w:bidi="fa-IR"/>
              </w:rPr>
              <w:t xml:space="preserve"> ( کارشناس هماهنگ کننده ایمنی )</w:t>
            </w:r>
          </w:p>
          <w:p w14:paraId="03E3C899" w14:textId="6D57B1B4" w:rsidR="00727E55" w:rsidRPr="008A618E" w:rsidRDefault="00727E55" w:rsidP="00E266EB">
            <w:pPr>
              <w:bidi/>
              <w:jc w:val="both"/>
              <w:rPr>
                <w:rFonts w:asciiTheme="majorBidi" w:hAnsiTheme="majorBidi" w:cs="B Titr"/>
                <w:sz w:val="16"/>
                <w:szCs w:val="16"/>
                <w:rtl/>
                <w:lang w:bidi="fa-IR"/>
              </w:rPr>
            </w:pPr>
          </w:p>
          <w:p w14:paraId="54934F47" w14:textId="77777777" w:rsidR="00727E55" w:rsidRPr="008A618E" w:rsidRDefault="00727E55" w:rsidP="00E266EB">
            <w:pPr>
              <w:bidi/>
              <w:jc w:val="both"/>
              <w:rPr>
                <w:rFonts w:asciiTheme="majorBidi" w:hAnsiTheme="majorBidi" w:cs="B Titr"/>
                <w:sz w:val="16"/>
                <w:szCs w:val="16"/>
                <w:rtl/>
                <w:lang w:bidi="fa-IR"/>
              </w:rPr>
            </w:pPr>
          </w:p>
          <w:p w14:paraId="32552B63" w14:textId="36EF3BF0" w:rsidR="00727E55" w:rsidRPr="008A618E" w:rsidRDefault="00A63587" w:rsidP="00E266EB">
            <w:pPr>
              <w:bidi/>
              <w:jc w:val="both"/>
              <w:rPr>
                <w:rFonts w:asciiTheme="majorBidi" w:hAnsiTheme="majorBidi" w:cs="B Titr"/>
                <w:sz w:val="16"/>
                <w:szCs w:val="16"/>
                <w:rtl/>
                <w:lang w:bidi="fa-IR"/>
              </w:rPr>
            </w:pPr>
            <w:r>
              <w:rPr>
                <w:rFonts w:asciiTheme="majorBidi" w:hAnsiTheme="majorBidi" w:cs="B Titr" w:hint="cs"/>
                <w:sz w:val="16"/>
                <w:szCs w:val="16"/>
                <w:rtl/>
                <w:lang w:bidi="fa-IR"/>
              </w:rPr>
              <w:t xml:space="preserve">مسعود اسکندری </w:t>
            </w:r>
            <w:r w:rsidR="00F11E9A">
              <w:rPr>
                <w:rFonts w:asciiTheme="majorBidi" w:hAnsiTheme="majorBidi" w:cs="B Titr" w:hint="cs"/>
                <w:sz w:val="16"/>
                <w:szCs w:val="16"/>
                <w:rtl/>
                <w:lang w:bidi="fa-IR"/>
              </w:rPr>
              <w:t xml:space="preserve">   مسئول تاسیسات  و ساختمان </w:t>
            </w:r>
          </w:p>
          <w:p w14:paraId="086E5194" w14:textId="584945D8" w:rsidR="00727E55" w:rsidRPr="008A618E" w:rsidRDefault="00727E55" w:rsidP="00E266EB">
            <w:pPr>
              <w:bidi/>
              <w:jc w:val="both"/>
              <w:rPr>
                <w:rFonts w:asciiTheme="majorBidi" w:hAnsiTheme="majorBidi" w:cs="B Titr"/>
                <w:sz w:val="16"/>
                <w:szCs w:val="16"/>
                <w:rtl/>
                <w:lang w:bidi="fa-IR"/>
              </w:rPr>
            </w:pPr>
          </w:p>
          <w:p w14:paraId="0B3C61BA" w14:textId="0B00A7A9" w:rsidR="00727E55" w:rsidRPr="008A618E" w:rsidRDefault="00A63587" w:rsidP="00E266EB">
            <w:pPr>
              <w:bidi/>
              <w:jc w:val="both"/>
              <w:rPr>
                <w:rFonts w:asciiTheme="majorBidi" w:hAnsiTheme="majorBidi" w:cs="B Titr"/>
                <w:sz w:val="16"/>
                <w:szCs w:val="16"/>
                <w:rtl/>
                <w:lang w:bidi="fa-IR"/>
              </w:rPr>
            </w:pPr>
            <w:r>
              <w:rPr>
                <w:rFonts w:asciiTheme="majorBidi" w:hAnsiTheme="majorBidi" w:cs="B Titr" w:hint="cs"/>
                <w:sz w:val="16"/>
                <w:szCs w:val="16"/>
                <w:rtl/>
                <w:lang w:bidi="fa-IR"/>
              </w:rPr>
              <w:t xml:space="preserve">بهاره حاتمی </w:t>
            </w:r>
            <w:r w:rsidR="00727E55" w:rsidRPr="008A618E">
              <w:rPr>
                <w:rFonts w:asciiTheme="majorBidi" w:hAnsiTheme="majorBidi" w:cs="B Titr" w:hint="cs"/>
                <w:sz w:val="16"/>
                <w:szCs w:val="16"/>
                <w:rtl/>
                <w:lang w:bidi="fa-IR"/>
              </w:rPr>
              <w:t xml:space="preserve"> ( مسئول بحران)</w:t>
            </w:r>
          </w:p>
          <w:p w14:paraId="267DD093" w14:textId="0E094843" w:rsidR="00727E55" w:rsidRDefault="00727E55" w:rsidP="00E266EB">
            <w:pPr>
              <w:bidi/>
              <w:jc w:val="both"/>
              <w:rPr>
                <w:rFonts w:cs="B Titr"/>
                <w:sz w:val="16"/>
                <w:szCs w:val="16"/>
                <w:rtl/>
              </w:rPr>
            </w:pPr>
          </w:p>
          <w:p w14:paraId="43B74D20" w14:textId="57A34B50" w:rsidR="00A05BBD" w:rsidRPr="008A618E" w:rsidRDefault="00A63587" w:rsidP="00A63587">
            <w:pPr>
              <w:bidi/>
              <w:jc w:val="both"/>
              <w:rPr>
                <w:rFonts w:asciiTheme="majorBidi" w:hAnsiTheme="majorBidi" w:cs="B Titr"/>
                <w:sz w:val="16"/>
                <w:szCs w:val="16"/>
                <w:rtl/>
                <w:lang w:bidi="fa-IR"/>
              </w:rPr>
            </w:pPr>
            <w:r>
              <w:rPr>
                <w:rFonts w:cs="B Titr" w:hint="cs"/>
                <w:sz w:val="16"/>
                <w:szCs w:val="16"/>
                <w:rtl/>
              </w:rPr>
              <w:t xml:space="preserve">امان ال سعدی </w:t>
            </w:r>
            <w:bookmarkStart w:id="0" w:name="_GoBack"/>
            <w:bookmarkEnd w:id="0"/>
            <w:r w:rsidR="00A05BBD">
              <w:rPr>
                <w:rFonts w:cs="B Titr" w:hint="cs"/>
                <w:sz w:val="16"/>
                <w:szCs w:val="16"/>
                <w:rtl/>
              </w:rPr>
              <w:t xml:space="preserve">مدیر امور عمومی   </w:t>
            </w:r>
          </w:p>
        </w:tc>
        <w:tc>
          <w:tcPr>
            <w:tcW w:w="2406" w:type="dxa"/>
            <w:tcBorders>
              <w:top w:val="single" w:sz="4" w:space="0" w:color="auto"/>
              <w:left w:val="single" w:sz="4" w:space="0" w:color="auto"/>
              <w:bottom w:val="single" w:sz="4" w:space="0" w:color="auto"/>
              <w:right w:val="single" w:sz="4" w:space="0" w:color="auto"/>
            </w:tcBorders>
          </w:tcPr>
          <w:p w14:paraId="6A16A787" w14:textId="77777777" w:rsidR="00727E55" w:rsidRPr="008A618E" w:rsidRDefault="00727E55" w:rsidP="00E266EB">
            <w:pPr>
              <w:bidi/>
              <w:jc w:val="both"/>
              <w:rPr>
                <w:rFonts w:asciiTheme="majorBidi" w:hAnsiTheme="majorBidi" w:cs="B Titr"/>
                <w:b/>
                <w:bCs/>
                <w:sz w:val="16"/>
                <w:szCs w:val="16"/>
                <w:rtl/>
                <w:lang w:bidi="fa-IR"/>
              </w:rPr>
            </w:pPr>
            <w:r w:rsidRPr="008A618E">
              <w:rPr>
                <w:rFonts w:asciiTheme="majorBidi" w:hAnsiTheme="majorBidi" w:cs="B Titr" w:hint="cs"/>
                <w:b/>
                <w:bCs/>
                <w:sz w:val="16"/>
                <w:szCs w:val="16"/>
                <w:rtl/>
                <w:lang w:bidi="fa-IR"/>
              </w:rPr>
              <w:t>تأیید کننده :</w:t>
            </w:r>
          </w:p>
          <w:p w14:paraId="0225DD42" w14:textId="13202D2B" w:rsidR="00727E55" w:rsidRPr="008A618E" w:rsidRDefault="00727E55" w:rsidP="00A63587">
            <w:pPr>
              <w:bidi/>
              <w:rPr>
                <w:rFonts w:asciiTheme="majorBidi" w:hAnsiTheme="majorBidi" w:cs="B Titr"/>
                <w:sz w:val="16"/>
                <w:szCs w:val="16"/>
                <w:rtl/>
                <w:lang w:bidi="fa-IR"/>
              </w:rPr>
            </w:pPr>
            <w:r w:rsidRPr="008A618E">
              <w:rPr>
                <w:rFonts w:asciiTheme="majorBidi" w:hAnsiTheme="majorBidi" w:cs="B Titr" w:hint="cs"/>
                <w:sz w:val="16"/>
                <w:szCs w:val="16"/>
                <w:rtl/>
                <w:lang w:bidi="fa-IR"/>
              </w:rPr>
              <w:t xml:space="preserve">دکتر </w:t>
            </w:r>
            <w:r w:rsidR="00A63587">
              <w:rPr>
                <w:rFonts w:asciiTheme="majorBidi" w:hAnsiTheme="majorBidi" w:cs="B Titr" w:hint="cs"/>
                <w:sz w:val="16"/>
                <w:szCs w:val="16"/>
                <w:rtl/>
                <w:lang w:bidi="fa-IR"/>
              </w:rPr>
              <w:t>خدامان</w:t>
            </w:r>
          </w:p>
          <w:p w14:paraId="01A5E015" w14:textId="77777777" w:rsidR="00727E55" w:rsidRPr="008A618E" w:rsidRDefault="00727E55" w:rsidP="00E266EB">
            <w:pPr>
              <w:bidi/>
              <w:rPr>
                <w:rFonts w:asciiTheme="majorBidi" w:hAnsiTheme="majorBidi" w:cs="B Titr"/>
                <w:sz w:val="16"/>
                <w:szCs w:val="16"/>
                <w:rtl/>
                <w:lang w:bidi="fa-IR"/>
              </w:rPr>
            </w:pPr>
          </w:p>
          <w:p w14:paraId="53923476" w14:textId="4FDB1D0A" w:rsidR="00727E55" w:rsidRPr="008A618E" w:rsidRDefault="00727E55" w:rsidP="00E266EB">
            <w:pPr>
              <w:bidi/>
              <w:rPr>
                <w:rFonts w:asciiTheme="majorBidi" w:hAnsiTheme="majorBidi" w:cs="B Titr"/>
                <w:sz w:val="16"/>
                <w:szCs w:val="16"/>
                <w:rtl/>
                <w:lang w:bidi="fa-IR"/>
              </w:rPr>
            </w:pPr>
          </w:p>
        </w:tc>
        <w:tc>
          <w:tcPr>
            <w:tcW w:w="2406" w:type="dxa"/>
            <w:tcBorders>
              <w:top w:val="single" w:sz="4" w:space="0" w:color="auto"/>
              <w:left w:val="single" w:sz="4" w:space="0" w:color="auto"/>
              <w:bottom w:val="single" w:sz="4" w:space="0" w:color="auto"/>
              <w:right w:val="single" w:sz="4" w:space="0" w:color="auto"/>
            </w:tcBorders>
          </w:tcPr>
          <w:p w14:paraId="2AF3717F" w14:textId="77777777" w:rsidR="00727E55" w:rsidRPr="008A618E" w:rsidRDefault="00727E55" w:rsidP="00E266EB">
            <w:pPr>
              <w:bidi/>
              <w:jc w:val="both"/>
              <w:rPr>
                <w:rFonts w:asciiTheme="majorBidi" w:hAnsiTheme="majorBidi" w:cs="B Titr"/>
                <w:b/>
                <w:bCs/>
                <w:sz w:val="16"/>
                <w:szCs w:val="16"/>
                <w:rtl/>
                <w:lang w:bidi="fa-IR"/>
              </w:rPr>
            </w:pPr>
            <w:r w:rsidRPr="008A618E">
              <w:rPr>
                <w:rFonts w:asciiTheme="majorBidi" w:hAnsiTheme="majorBidi" w:cs="B Titr" w:hint="cs"/>
                <w:b/>
                <w:bCs/>
                <w:sz w:val="16"/>
                <w:szCs w:val="16"/>
                <w:rtl/>
                <w:lang w:bidi="fa-IR"/>
              </w:rPr>
              <w:t>ابلاغ کننده :</w:t>
            </w:r>
          </w:p>
          <w:p w14:paraId="5855EBAE" w14:textId="5D60A4AD" w:rsidR="00727E55" w:rsidRPr="008A618E" w:rsidRDefault="00727E55" w:rsidP="00A63587">
            <w:pPr>
              <w:bidi/>
              <w:jc w:val="both"/>
              <w:rPr>
                <w:rFonts w:asciiTheme="majorBidi" w:hAnsiTheme="majorBidi" w:cs="B Titr"/>
                <w:b/>
                <w:bCs/>
                <w:sz w:val="16"/>
                <w:szCs w:val="16"/>
                <w:rtl/>
                <w:lang w:bidi="fa-IR"/>
              </w:rPr>
            </w:pPr>
            <w:r w:rsidRPr="008A618E">
              <w:rPr>
                <w:rFonts w:asciiTheme="majorBidi" w:hAnsiTheme="majorBidi" w:cs="B Titr" w:hint="cs"/>
                <w:sz w:val="16"/>
                <w:szCs w:val="16"/>
                <w:rtl/>
                <w:lang w:bidi="fa-IR"/>
              </w:rPr>
              <w:t xml:space="preserve">دکتر </w:t>
            </w:r>
            <w:r w:rsidR="00A63587">
              <w:rPr>
                <w:rFonts w:asciiTheme="majorBidi" w:hAnsiTheme="majorBidi" w:cs="B Titr" w:hint="cs"/>
                <w:sz w:val="16"/>
                <w:szCs w:val="16"/>
                <w:rtl/>
                <w:lang w:bidi="fa-IR"/>
              </w:rPr>
              <w:t>خدامان</w:t>
            </w:r>
            <w:r w:rsidR="00246FDE">
              <w:rPr>
                <w:rFonts w:asciiTheme="majorBidi" w:hAnsiTheme="majorBidi" w:cs="B Titr" w:hint="cs"/>
                <w:sz w:val="16"/>
                <w:szCs w:val="16"/>
                <w:rtl/>
                <w:lang w:bidi="fa-IR"/>
              </w:rPr>
              <w:t xml:space="preserve"> </w:t>
            </w:r>
            <w:r w:rsidRPr="008A618E">
              <w:rPr>
                <w:rFonts w:asciiTheme="majorBidi" w:hAnsiTheme="majorBidi" w:cs="B Titr" w:hint="cs"/>
                <w:sz w:val="16"/>
                <w:szCs w:val="16"/>
                <w:rtl/>
                <w:lang w:bidi="fa-IR"/>
              </w:rPr>
              <w:t xml:space="preserve">  </w:t>
            </w:r>
          </w:p>
          <w:p w14:paraId="733F442E" w14:textId="77777777" w:rsidR="00727E55" w:rsidRPr="008A618E" w:rsidRDefault="00727E55" w:rsidP="00E266EB">
            <w:pPr>
              <w:bidi/>
              <w:jc w:val="both"/>
              <w:rPr>
                <w:rFonts w:asciiTheme="majorBidi" w:hAnsiTheme="majorBidi" w:cs="B Titr"/>
                <w:b/>
                <w:bCs/>
                <w:sz w:val="16"/>
                <w:szCs w:val="16"/>
                <w:rtl/>
                <w:lang w:bidi="fa-IR"/>
              </w:rPr>
            </w:pPr>
          </w:p>
          <w:p w14:paraId="5D278DF9" w14:textId="26D837A3" w:rsidR="00727E55" w:rsidRPr="008A618E" w:rsidRDefault="00727E55" w:rsidP="00E266EB">
            <w:pPr>
              <w:bidi/>
              <w:jc w:val="both"/>
              <w:rPr>
                <w:rFonts w:asciiTheme="majorBidi" w:hAnsiTheme="majorBidi" w:cs="B Titr"/>
                <w:b/>
                <w:bCs/>
                <w:sz w:val="16"/>
                <w:szCs w:val="16"/>
                <w:rtl/>
                <w:lang w:bidi="fa-IR"/>
              </w:rPr>
            </w:pPr>
          </w:p>
          <w:p w14:paraId="517E6DA3" w14:textId="77777777" w:rsidR="00727E55" w:rsidRPr="008A618E" w:rsidRDefault="00727E55" w:rsidP="00E266EB">
            <w:pPr>
              <w:bidi/>
              <w:jc w:val="both"/>
              <w:rPr>
                <w:rFonts w:asciiTheme="majorBidi" w:hAnsiTheme="majorBidi" w:cs="B Titr"/>
                <w:b/>
                <w:bCs/>
                <w:sz w:val="16"/>
                <w:szCs w:val="16"/>
                <w:rtl/>
                <w:lang w:bidi="fa-IR"/>
              </w:rPr>
            </w:pPr>
          </w:p>
          <w:p w14:paraId="7A40DA6E" w14:textId="77777777" w:rsidR="00727E55" w:rsidRPr="008A618E" w:rsidRDefault="00727E55" w:rsidP="00E266EB">
            <w:pPr>
              <w:bidi/>
              <w:jc w:val="both"/>
              <w:rPr>
                <w:rFonts w:asciiTheme="majorBidi" w:hAnsiTheme="majorBidi" w:cs="B Titr"/>
                <w:b/>
                <w:bCs/>
                <w:sz w:val="16"/>
                <w:szCs w:val="16"/>
                <w:rtl/>
                <w:lang w:bidi="fa-IR"/>
              </w:rPr>
            </w:pPr>
          </w:p>
          <w:p w14:paraId="2508B476" w14:textId="77777777" w:rsidR="00727E55" w:rsidRPr="008A618E" w:rsidRDefault="00727E55" w:rsidP="00E266EB">
            <w:pPr>
              <w:bidi/>
              <w:jc w:val="both"/>
              <w:rPr>
                <w:rFonts w:asciiTheme="majorBidi" w:hAnsiTheme="majorBidi" w:cs="B Titr"/>
                <w:b/>
                <w:bCs/>
                <w:sz w:val="16"/>
                <w:szCs w:val="16"/>
                <w:rtl/>
                <w:lang w:bidi="fa-IR"/>
              </w:rPr>
            </w:pPr>
          </w:p>
          <w:p w14:paraId="59FFC824" w14:textId="77777777" w:rsidR="00727E55" w:rsidRPr="008A618E" w:rsidRDefault="00727E55" w:rsidP="00E266EB">
            <w:pPr>
              <w:bidi/>
              <w:jc w:val="both"/>
              <w:rPr>
                <w:rFonts w:asciiTheme="majorBidi" w:hAnsiTheme="majorBidi" w:cs="B Titr"/>
                <w:b/>
                <w:bCs/>
                <w:sz w:val="16"/>
                <w:szCs w:val="16"/>
                <w:rtl/>
                <w:lang w:bidi="fa-IR"/>
              </w:rPr>
            </w:pPr>
          </w:p>
        </w:tc>
      </w:tr>
    </w:tbl>
    <w:p w14:paraId="5F582D58" w14:textId="77777777" w:rsidR="000051EA" w:rsidRDefault="000051EA"/>
    <w:sectPr w:rsidR="000051EA" w:rsidSect="00246FDE">
      <w:pgSz w:w="12240" w:h="15840"/>
      <w:pgMar w:top="56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Daniel Black">
    <w:altName w:val="Eras Bold ITC"/>
    <w:charset w:val="00"/>
    <w:family w:val="swiss"/>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55"/>
    <w:rsid w:val="000051EA"/>
    <w:rsid w:val="00081EAC"/>
    <w:rsid w:val="00246FDE"/>
    <w:rsid w:val="006D52FE"/>
    <w:rsid w:val="00724BCC"/>
    <w:rsid w:val="00727E55"/>
    <w:rsid w:val="00781599"/>
    <w:rsid w:val="009C0478"/>
    <w:rsid w:val="00A05BBD"/>
    <w:rsid w:val="00A63587"/>
    <w:rsid w:val="00C27B5E"/>
    <w:rsid w:val="00D72BC7"/>
    <w:rsid w:val="00F11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F0CA"/>
  <w15:chartTrackingRefBased/>
  <w15:docId w15:val="{E585BD84-10D1-4479-BD23-3807CD0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E55"/>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27E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7E55"/>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7E55"/>
    <w:rPr>
      <w:rFonts w:ascii="Times New Roman" w:eastAsia="Times New Roman" w:hAnsi="Times New Roman" w:cs="Times New Roman"/>
      <w:sz w:val="24"/>
      <w:szCs w:val="24"/>
    </w:rPr>
  </w:style>
  <w:style w:type="table" w:styleId="TableGrid">
    <w:name w:val="Table Grid"/>
    <w:basedOn w:val="TableNormal"/>
    <w:uiPriority w:val="59"/>
    <w:rsid w:val="0072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shriati</dc:creator>
  <cp:keywords/>
  <dc:description/>
  <cp:lastModifiedBy>shriati</cp:lastModifiedBy>
  <cp:revision>5</cp:revision>
  <dcterms:created xsi:type="dcterms:W3CDTF">2022-12-04T08:50:00Z</dcterms:created>
  <dcterms:modified xsi:type="dcterms:W3CDTF">2025-01-25T07:22:00Z</dcterms:modified>
</cp:coreProperties>
</file>